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5F70C" w14:textId="77777777" w:rsidR="009F55E2" w:rsidRPr="009F55E2" w:rsidRDefault="009F55E2" w:rsidP="009F55E2">
      <w:pPr>
        <w:shd w:val="clear" w:color="auto" w:fill="FFFFFF"/>
        <w:spacing w:after="100" w:afterAutospacing="1"/>
        <w:outlineLvl w:val="3"/>
        <w:rPr>
          <w:rFonts w:ascii="Helvetica Neue" w:eastAsia="Times New Roman" w:hAnsi="Helvetica Neue" w:cs="Times New Roman"/>
          <w:b/>
          <w:bCs/>
          <w:color w:val="494949"/>
        </w:rPr>
      </w:pPr>
      <w:r w:rsidRPr="009F55E2">
        <w:rPr>
          <w:rFonts w:ascii="Helvetica Neue" w:eastAsia="Times New Roman" w:hAnsi="Helvetica Neue" w:cs="Times New Roman"/>
          <w:b/>
          <w:bCs/>
          <w:color w:val="494949"/>
        </w:rPr>
        <w:t>Mental Health Resources</w:t>
      </w:r>
      <w:r>
        <w:rPr>
          <w:rFonts w:ascii="Helvetica Neue" w:eastAsia="Times New Roman" w:hAnsi="Helvetica Neue" w:cs="Times New Roman"/>
          <w:b/>
          <w:bCs/>
          <w:color w:val="494949"/>
        </w:rPr>
        <w:t xml:space="preserve"> from Open School BC</w:t>
      </w:r>
      <w:r w:rsidR="00960E03">
        <w:rPr>
          <w:rFonts w:ascii="Helvetica Neue" w:eastAsia="Times New Roman" w:hAnsi="Helvetica Neue" w:cs="Times New Roman"/>
          <w:b/>
          <w:bCs/>
          <w:color w:val="494949"/>
        </w:rPr>
        <w:t xml:space="preserve"> (2 pages)</w:t>
      </w:r>
      <w:bookmarkStart w:id="0" w:name="_GoBack"/>
      <w:bookmarkEnd w:id="0"/>
      <w:r w:rsidR="00960E03">
        <w:rPr>
          <w:rFonts w:ascii="Helvetica Neue" w:eastAsia="Times New Roman" w:hAnsi="Helvetica Neue" w:cs="Times New Roman"/>
          <w:b/>
          <w:bCs/>
          <w:color w:val="494949"/>
        </w:rPr>
        <w:t xml:space="preserve"> </w:t>
      </w:r>
    </w:p>
    <w:p w14:paraId="18337D39" w14:textId="77777777" w:rsidR="009F55E2" w:rsidRDefault="009F55E2" w:rsidP="009F55E2">
      <w:pPr>
        <w:numPr>
          <w:ilvl w:val="0"/>
          <w:numId w:val="1"/>
        </w:numPr>
        <w:shd w:val="clear" w:color="auto" w:fill="FFFFFF"/>
        <w:spacing w:before="100" w:beforeAutospacing="1" w:after="100" w:afterAutospacing="1"/>
        <w:rPr>
          <w:rFonts w:ascii="Verdana" w:eastAsia="Times New Roman" w:hAnsi="Verdana" w:cs="Times New Roman"/>
          <w:color w:val="494949"/>
        </w:rPr>
      </w:pPr>
      <w:r w:rsidRPr="009F55E2">
        <w:rPr>
          <w:rFonts w:ascii="Verdana" w:eastAsia="Times New Roman" w:hAnsi="Verdana" w:cs="Times New Roman"/>
          <w:color w:val="494949"/>
        </w:rPr>
        <w:fldChar w:fldCharType="begin"/>
      </w:r>
      <w:r w:rsidRPr="009F55E2">
        <w:rPr>
          <w:rFonts w:ascii="Verdana" w:eastAsia="Times New Roman" w:hAnsi="Verdana" w:cs="Times New Roman"/>
          <w:color w:val="494949"/>
        </w:rPr>
        <w:instrText xml:space="preserve"> HYPERLINK "https://www2.gov.bc.ca/gov/content/health/managing-your-health/mental-health-substance-use/child-youth-mental-health" \t "_blank" </w:instrText>
      </w:r>
      <w:r w:rsidRPr="009F55E2">
        <w:rPr>
          <w:rFonts w:ascii="Verdana" w:eastAsia="Times New Roman" w:hAnsi="Verdana" w:cs="Times New Roman"/>
          <w:color w:val="494949"/>
        </w:rPr>
      </w:r>
      <w:r w:rsidRPr="009F55E2">
        <w:rPr>
          <w:rFonts w:ascii="Verdana" w:eastAsia="Times New Roman" w:hAnsi="Verdana" w:cs="Times New Roman"/>
          <w:color w:val="494949"/>
        </w:rPr>
        <w:fldChar w:fldCharType="separate"/>
      </w:r>
      <w:r w:rsidRPr="009F55E2">
        <w:rPr>
          <w:rFonts w:ascii="Verdana" w:eastAsia="Times New Roman" w:hAnsi="Verdana" w:cs="Times New Roman"/>
          <w:color w:val="1A5A96"/>
        </w:rPr>
        <w:t>Child and Youth Mental Health - Community Based Services</w:t>
      </w:r>
      <w:r w:rsidRPr="009F55E2">
        <w:rPr>
          <w:rFonts w:ascii="Verdana" w:eastAsia="Times New Roman" w:hAnsi="Verdana" w:cs="Times New Roman"/>
          <w:color w:val="494949"/>
        </w:rPr>
        <w:fldChar w:fldCharType="end"/>
      </w:r>
      <w:r w:rsidRPr="009F55E2">
        <w:rPr>
          <w:rFonts w:ascii="Verdana" w:eastAsia="Times New Roman" w:hAnsi="Verdana" w:cs="Times New Roman"/>
          <w:color w:val="494949"/>
        </w:rPr>
        <w:t>: information on Child and Youth Mental Health teams located across the province, and services provided. CYMH teams are operational, either on site (with physical distancing) or virtual. Intake clinics are also operational, so new referrals are being processed.</w:t>
      </w:r>
    </w:p>
    <w:p w14:paraId="0A57C2D6" w14:textId="77777777" w:rsidR="00960E03" w:rsidRPr="009F55E2" w:rsidRDefault="00960E03" w:rsidP="00960E03">
      <w:pPr>
        <w:shd w:val="clear" w:color="auto" w:fill="FFFFFF"/>
        <w:spacing w:before="100" w:beforeAutospacing="1" w:after="100" w:afterAutospacing="1"/>
        <w:ind w:left="720"/>
        <w:rPr>
          <w:rFonts w:ascii="Verdana" w:eastAsia="Times New Roman" w:hAnsi="Verdana" w:cs="Times New Roman"/>
          <w:color w:val="494949"/>
        </w:rPr>
      </w:pPr>
      <w:r w:rsidRPr="00960E03">
        <w:rPr>
          <w:rFonts w:ascii="Verdana" w:eastAsia="Times New Roman" w:hAnsi="Verdana" w:cs="Times New Roman"/>
          <w:color w:val="494949"/>
        </w:rPr>
        <w:t>https://www2.gov.bc.ca/gov/content/health/managing-your-health/mental-health-substance-use/child-teen-mental-health/mental-health-intake-clinics</w:t>
      </w:r>
    </w:p>
    <w:p w14:paraId="63DA3806" w14:textId="77777777" w:rsidR="009F55E2" w:rsidRDefault="009F55E2" w:rsidP="009F55E2">
      <w:pPr>
        <w:numPr>
          <w:ilvl w:val="0"/>
          <w:numId w:val="1"/>
        </w:numPr>
        <w:shd w:val="clear" w:color="auto" w:fill="FFFFFF"/>
        <w:spacing w:before="100" w:beforeAutospacing="1" w:after="100" w:afterAutospacing="1"/>
        <w:rPr>
          <w:rFonts w:ascii="Verdana" w:eastAsia="Times New Roman" w:hAnsi="Verdana" w:cs="Times New Roman"/>
          <w:color w:val="494949"/>
        </w:rPr>
      </w:pPr>
      <w:r w:rsidRPr="009F55E2">
        <w:rPr>
          <w:rFonts w:ascii="Verdana" w:eastAsia="Times New Roman" w:hAnsi="Verdana" w:cs="Times New Roman"/>
          <w:color w:val="494949"/>
        </w:rPr>
        <w:fldChar w:fldCharType="begin"/>
      </w:r>
      <w:r w:rsidRPr="009F55E2">
        <w:rPr>
          <w:rFonts w:ascii="Verdana" w:eastAsia="Times New Roman" w:hAnsi="Verdana" w:cs="Times New Roman"/>
          <w:color w:val="494949"/>
        </w:rPr>
        <w:instrText xml:space="preserve"> HYPERLINK "https://www.anxietycanada.com/" \t "_blank" </w:instrText>
      </w:r>
      <w:r w:rsidRPr="009F55E2">
        <w:rPr>
          <w:rFonts w:ascii="Verdana" w:eastAsia="Times New Roman" w:hAnsi="Verdana" w:cs="Times New Roman"/>
          <w:color w:val="494949"/>
        </w:rPr>
      </w:r>
      <w:r w:rsidRPr="009F55E2">
        <w:rPr>
          <w:rFonts w:ascii="Verdana" w:eastAsia="Times New Roman" w:hAnsi="Verdana" w:cs="Times New Roman"/>
          <w:color w:val="494949"/>
        </w:rPr>
        <w:fldChar w:fldCharType="separate"/>
      </w:r>
      <w:r w:rsidRPr="009F55E2">
        <w:rPr>
          <w:rFonts w:ascii="Verdana" w:eastAsia="Times New Roman" w:hAnsi="Verdana" w:cs="Times New Roman"/>
          <w:color w:val="1A5A96"/>
        </w:rPr>
        <w:t>Anxiety Canada</w:t>
      </w:r>
      <w:r w:rsidRPr="009F55E2">
        <w:rPr>
          <w:rFonts w:ascii="Verdana" w:eastAsia="Times New Roman" w:hAnsi="Verdana" w:cs="Times New Roman"/>
          <w:color w:val="494949"/>
        </w:rPr>
        <w:fldChar w:fldCharType="end"/>
      </w:r>
      <w:r w:rsidRPr="009F55E2">
        <w:rPr>
          <w:rFonts w:ascii="Verdana" w:eastAsia="Times New Roman" w:hAnsi="Verdana" w:cs="Times New Roman"/>
          <w:color w:val="494949"/>
        </w:rPr>
        <w:t>: expert tools and resources to help manage anxiety (adults and children).</w:t>
      </w:r>
    </w:p>
    <w:p w14:paraId="45A4256E" w14:textId="77777777" w:rsidR="00960E03" w:rsidRPr="009F55E2" w:rsidRDefault="00960E03" w:rsidP="00960E03">
      <w:pPr>
        <w:shd w:val="clear" w:color="auto" w:fill="FFFFFF"/>
        <w:spacing w:before="100" w:beforeAutospacing="1" w:after="100" w:afterAutospacing="1"/>
        <w:ind w:left="720"/>
        <w:rPr>
          <w:rFonts w:ascii="Verdana" w:eastAsia="Times New Roman" w:hAnsi="Verdana" w:cs="Times New Roman"/>
          <w:color w:val="494949"/>
        </w:rPr>
      </w:pPr>
      <w:r w:rsidRPr="00960E03">
        <w:rPr>
          <w:rFonts w:ascii="Verdana" w:eastAsia="Times New Roman" w:hAnsi="Verdana" w:cs="Times New Roman"/>
          <w:color w:val="494949"/>
        </w:rPr>
        <w:t>https://www.anxietycanada.com/</w:t>
      </w:r>
    </w:p>
    <w:p w14:paraId="453CD257" w14:textId="77777777" w:rsidR="009F55E2" w:rsidRDefault="009F55E2" w:rsidP="009F55E2">
      <w:pPr>
        <w:numPr>
          <w:ilvl w:val="0"/>
          <w:numId w:val="1"/>
        </w:numPr>
        <w:shd w:val="clear" w:color="auto" w:fill="FFFFFF"/>
        <w:spacing w:before="100" w:beforeAutospacing="1" w:after="100" w:afterAutospacing="1"/>
        <w:rPr>
          <w:rFonts w:ascii="Verdana" w:eastAsia="Times New Roman" w:hAnsi="Verdana" w:cs="Times New Roman"/>
          <w:color w:val="494949"/>
        </w:rPr>
      </w:pPr>
      <w:r w:rsidRPr="009F55E2">
        <w:rPr>
          <w:rFonts w:ascii="Verdana" w:eastAsia="Times New Roman" w:hAnsi="Verdana" w:cs="Times New Roman"/>
          <w:color w:val="494949"/>
        </w:rPr>
        <w:fldChar w:fldCharType="begin"/>
      </w:r>
      <w:r w:rsidRPr="009F55E2">
        <w:rPr>
          <w:rFonts w:ascii="Verdana" w:eastAsia="Times New Roman" w:hAnsi="Verdana" w:cs="Times New Roman"/>
          <w:color w:val="494949"/>
        </w:rPr>
        <w:instrText xml:space="preserve"> HYPERLINK "https://bouncebackbc.ca/" \t "_blank" </w:instrText>
      </w:r>
      <w:r w:rsidRPr="009F55E2">
        <w:rPr>
          <w:rFonts w:ascii="Verdana" w:eastAsia="Times New Roman" w:hAnsi="Verdana" w:cs="Times New Roman"/>
          <w:color w:val="494949"/>
        </w:rPr>
      </w:r>
      <w:r w:rsidRPr="009F55E2">
        <w:rPr>
          <w:rFonts w:ascii="Verdana" w:eastAsia="Times New Roman" w:hAnsi="Verdana" w:cs="Times New Roman"/>
          <w:color w:val="494949"/>
        </w:rPr>
        <w:fldChar w:fldCharType="separate"/>
      </w:r>
      <w:r w:rsidRPr="009F55E2">
        <w:rPr>
          <w:rFonts w:ascii="Verdana" w:eastAsia="Times New Roman" w:hAnsi="Verdana" w:cs="Times New Roman"/>
          <w:color w:val="1A5A96"/>
        </w:rPr>
        <w:t>Bounce Back</w:t>
      </w:r>
      <w:r w:rsidRPr="009F55E2">
        <w:rPr>
          <w:rFonts w:ascii="Verdana" w:eastAsia="Times New Roman" w:hAnsi="Verdana" w:cs="Times New Roman"/>
          <w:color w:val="494949"/>
        </w:rPr>
        <w:fldChar w:fldCharType="end"/>
      </w:r>
      <w:r w:rsidRPr="009F55E2">
        <w:rPr>
          <w:rFonts w:ascii="Verdana" w:eastAsia="Times New Roman" w:hAnsi="Verdana" w:cs="Times New Roman"/>
          <w:color w:val="494949"/>
        </w:rPr>
        <w:t>: free evidence-based program designed to help youth and adults experiencing symptoms of mild to moderate depression, low mood or stress, with or without anxiety. Teaches effective skills to help people improve their mental health.</w:t>
      </w:r>
    </w:p>
    <w:p w14:paraId="495E243A" w14:textId="77777777" w:rsidR="00960E03" w:rsidRPr="009F55E2" w:rsidRDefault="00960E03" w:rsidP="00960E03">
      <w:pPr>
        <w:shd w:val="clear" w:color="auto" w:fill="FFFFFF"/>
        <w:spacing w:before="100" w:beforeAutospacing="1" w:after="100" w:afterAutospacing="1"/>
        <w:ind w:left="720"/>
        <w:rPr>
          <w:rFonts w:ascii="Verdana" w:eastAsia="Times New Roman" w:hAnsi="Verdana" w:cs="Times New Roman"/>
          <w:color w:val="494949"/>
        </w:rPr>
      </w:pPr>
      <w:r w:rsidRPr="00960E03">
        <w:rPr>
          <w:rFonts w:ascii="Verdana" w:eastAsia="Times New Roman" w:hAnsi="Verdana" w:cs="Times New Roman"/>
          <w:color w:val="494949"/>
        </w:rPr>
        <w:t>https://bouncebackbc.ca/</w:t>
      </w:r>
    </w:p>
    <w:p w14:paraId="3BA0AFFE" w14:textId="77777777" w:rsidR="009F55E2" w:rsidRDefault="009F55E2" w:rsidP="009F55E2">
      <w:pPr>
        <w:numPr>
          <w:ilvl w:val="0"/>
          <w:numId w:val="1"/>
        </w:numPr>
        <w:shd w:val="clear" w:color="auto" w:fill="FFFFFF"/>
        <w:spacing w:before="100" w:beforeAutospacing="1" w:after="100" w:afterAutospacing="1"/>
        <w:rPr>
          <w:rFonts w:ascii="Verdana" w:eastAsia="Times New Roman" w:hAnsi="Verdana" w:cs="Times New Roman"/>
          <w:color w:val="494949"/>
        </w:rPr>
      </w:pPr>
      <w:r w:rsidRPr="009F55E2">
        <w:rPr>
          <w:rFonts w:ascii="Verdana" w:eastAsia="Times New Roman" w:hAnsi="Verdana" w:cs="Times New Roman"/>
          <w:color w:val="494949"/>
        </w:rPr>
        <w:fldChar w:fldCharType="begin"/>
      </w:r>
      <w:r w:rsidRPr="009F55E2">
        <w:rPr>
          <w:rFonts w:ascii="Verdana" w:eastAsia="Times New Roman" w:hAnsi="Verdana" w:cs="Times New Roman"/>
          <w:color w:val="494949"/>
        </w:rPr>
        <w:instrText xml:space="preserve"> HYPERLINK "https://www.heretohelp.bc.ca/" \t "_blank" </w:instrText>
      </w:r>
      <w:r w:rsidRPr="009F55E2">
        <w:rPr>
          <w:rFonts w:ascii="Verdana" w:eastAsia="Times New Roman" w:hAnsi="Verdana" w:cs="Times New Roman"/>
          <w:color w:val="494949"/>
        </w:rPr>
      </w:r>
      <w:r w:rsidRPr="009F55E2">
        <w:rPr>
          <w:rFonts w:ascii="Verdana" w:eastAsia="Times New Roman" w:hAnsi="Verdana" w:cs="Times New Roman"/>
          <w:color w:val="494949"/>
        </w:rPr>
        <w:fldChar w:fldCharType="separate"/>
      </w:r>
      <w:proofErr w:type="spellStart"/>
      <w:r w:rsidRPr="009F55E2">
        <w:rPr>
          <w:rFonts w:ascii="Verdana" w:eastAsia="Times New Roman" w:hAnsi="Verdana" w:cs="Times New Roman"/>
          <w:color w:val="1A5A96"/>
        </w:rPr>
        <w:t>Heretohelp</w:t>
      </w:r>
      <w:proofErr w:type="spellEnd"/>
      <w:r w:rsidRPr="009F55E2">
        <w:rPr>
          <w:rFonts w:ascii="Verdana" w:eastAsia="Times New Roman" w:hAnsi="Verdana" w:cs="Times New Roman"/>
          <w:color w:val="494949"/>
        </w:rPr>
        <w:fldChar w:fldCharType="end"/>
      </w:r>
      <w:r w:rsidRPr="009F55E2">
        <w:rPr>
          <w:rFonts w:ascii="Verdana" w:eastAsia="Times New Roman" w:hAnsi="Verdana" w:cs="Times New Roman"/>
          <w:color w:val="494949"/>
        </w:rPr>
        <w:t>: provides information about managing mental illness and maintaining good mental health, including self-management resources and screening self-tests for wellness, mood, anxiety and risky drinking.</w:t>
      </w:r>
    </w:p>
    <w:p w14:paraId="1E8C84D5" w14:textId="77777777" w:rsidR="00960E03" w:rsidRPr="009F55E2" w:rsidRDefault="00960E03" w:rsidP="00960E03">
      <w:pPr>
        <w:shd w:val="clear" w:color="auto" w:fill="FFFFFF"/>
        <w:spacing w:before="100" w:beforeAutospacing="1" w:after="100" w:afterAutospacing="1"/>
        <w:ind w:left="720"/>
        <w:rPr>
          <w:rFonts w:ascii="Verdana" w:eastAsia="Times New Roman" w:hAnsi="Verdana" w:cs="Times New Roman"/>
          <w:color w:val="494949"/>
        </w:rPr>
      </w:pPr>
      <w:r w:rsidRPr="00960E03">
        <w:rPr>
          <w:rFonts w:ascii="Verdana" w:eastAsia="Times New Roman" w:hAnsi="Verdana" w:cs="Times New Roman"/>
          <w:color w:val="494949"/>
        </w:rPr>
        <w:t>https://www.heretohelp.bc.ca/</w:t>
      </w:r>
    </w:p>
    <w:p w14:paraId="0FD0A5E4" w14:textId="77777777" w:rsidR="009F55E2" w:rsidRDefault="009F55E2" w:rsidP="009F55E2">
      <w:pPr>
        <w:numPr>
          <w:ilvl w:val="0"/>
          <w:numId w:val="1"/>
        </w:numPr>
        <w:shd w:val="clear" w:color="auto" w:fill="FFFFFF"/>
        <w:spacing w:before="100" w:beforeAutospacing="1" w:after="100" w:afterAutospacing="1"/>
        <w:rPr>
          <w:rFonts w:ascii="Verdana" w:eastAsia="Times New Roman" w:hAnsi="Verdana" w:cs="Times New Roman"/>
          <w:color w:val="494949"/>
        </w:rPr>
      </w:pPr>
      <w:r w:rsidRPr="009F55E2">
        <w:rPr>
          <w:rFonts w:ascii="Verdana" w:eastAsia="Times New Roman" w:hAnsi="Verdana" w:cs="Times New Roman"/>
          <w:color w:val="494949"/>
        </w:rPr>
        <w:fldChar w:fldCharType="begin"/>
      </w:r>
      <w:r w:rsidRPr="009F55E2">
        <w:rPr>
          <w:rFonts w:ascii="Verdana" w:eastAsia="Times New Roman" w:hAnsi="Verdana" w:cs="Times New Roman"/>
          <w:color w:val="494949"/>
        </w:rPr>
        <w:instrText xml:space="preserve"> HYPERLINK "https://www2.gov.bc.ca/gov/content/mental-health-support-in-bc" \t "_blank" </w:instrText>
      </w:r>
      <w:r w:rsidRPr="009F55E2">
        <w:rPr>
          <w:rFonts w:ascii="Verdana" w:eastAsia="Times New Roman" w:hAnsi="Verdana" w:cs="Times New Roman"/>
          <w:color w:val="494949"/>
        </w:rPr>
      </w:r>
      <w:r w:rsidRPr="009F55E2">
        <w:rPr>
          <w:rFonts w:ascii="Verdana" w:eastAsia="Times New Roman" w:hAnsi="Verdana" w:cs="Times New Roman"/>
          <w:color w:val="494949"/>
        </w:rPr>
        <w:fldChar w:fldCharType="separate"/>
      </w:r>
      <w:r w:rsidRPr="009F55E2">
        <w:rPr>
          <w:rFonts w:ascii="Verdana" w:eastAsia="Times New Roman" w:hAnsi="Verdana" w:cs="Times New Roman"/>
          <w:color w:val="1A5A96"/>
        </w:rPr>
        <w:t>Mental Health Digital Hub</w:t>
      </w:r>
      <w:r w:rsidRPr="009F55E2">
        <w:rPr>
          <w:rFonts w:ascii="Verdana" w:eastAsia="Times New Roman" w:hAnsi="Verdana" w:cs="Times New Roman"/>
          <w:color w:val="494949"/>
        </w:rPr>
        <w:fldChar w:fldCharType="end"/>
      </w:r>
      <w:r w:rsidRPr="009F55E2">
        <w:rPr>
          <w:rFonts w:ascii="Verdana" w:eastAsia="Times New Roman" w:hAnsi="Verdana" w:cs="Times New Roman"/>
          <w:color w:val="494949"/>
        </w:rPr>
        <w:t>: a provincial website that provides information, services, education and awareness about mental health and substance use for adults, youth and children.</w:t>
      </w:r>
    </w:p>
    <w:p w14:paraId="5278CC62" w14:textId="77777777" w:rsidR="00960E03" w:rsidRPr="009F55E2" w:rsidRDefault="00960E03" w:rsidP="00960E03">
      <w:pPr>
        <w:shd w:val="clear" w:color="auto" w:fill="FFFFFF"/>
        <w:spacing w:before="100" w:beforeAutospacing="1" w:after="100" w:afterAutospacing="1"/>
        <w:ind w:left="720"/>
        <w:rPr>
          <w:rFonts w:ascii="Verdana" w:eastAsia="Times New Roman" w:hAnsi="Verdana" w:cs="Times New Roman"/>
          <w:color w:val="494949"/>
        </w:rPr>
      </w:pPr>
      <w:r w:rsidRPr="00960E03">
        <w:rPr>
          <w:rFonts w:ascii="Verdana" w:eastAsia="Times New Roman" w:hAnsi="Verdana" w:cs="Times New Roman"/>
          <w:color w:val="494949"/>
        </w:rPr>
        <w:t>https://www2.gov.bc.ca/gov/content/mental-health-support-in-bc</w:t>
      </w:r>
    </w:p>
    <w:p w14:paraId="7F459A0C" w14:textId="77777777" w:rsidR="00960E03" w:rsidRDefault="00960E03" w:rsidP="00960E03">
      <w:pPr>
        <w:shd w:val="clear" w:color="auto" w:fill="FFFFFF"/>
        <w:spacing w:before="100" w:beforeAutospacing="1" w:after="100" w:afterAutospacing="1"/>
        <w:rPr>
          <w:rFonts w:ascii="Verdana" w:eastAsia="Times New Roman" w:hAnsi="Verdana" w:cs="Times New Roman"/>
          <w:color w:val="494949"/>
        </w:rPr>
      </w:pPr>
    </w:p>
    <w:p w14:paraId="2C33C562" w14:textId="77777777" w:rsidR="00960E03" w:rsidRDefault="00960E03" w:rsidP="00960E03">
      <w:pPr>
        <w:shd w:val="clear" w:color="auto" w:fill="FFFFFF"/>
        <w:spacing w:before="100" w:beforeAutospacing="1" w:after="100" w:afterAutospacing="1"/>
        <w:rPr>
          <w:rFonts w:ascii="Verdana" w:eastAsia="Times New Roman" w:hAnsi="Verdana" w:cs="Times New Roman"/>
          <w:color w:val="494949"/>
        </w:rPr>
      </w:pPr>
    </w:p>
    <w:p w14:paraId="5928005D" w14:textId="77777777" w:rsidR="00960E03" w:rsidRDefault="00960E03" w:rsidP="00960E03">
      <w:pPr>
        <w:shd w:val="clear" w:color="auto" w:fill="FFFFFF"/>
        <w:spacing w:before="100" w:beforeAutospacing="1" w:after="100" w:afterAutospacing="1"/>
        <w:rPr>
          <w:rFonts w:ascii="Verdana" w:eastAsia="Times New Roman" w:hAnsi="Verdana" w:cs="Times New Roman"/>
          <w:color w:val="494949"/>
        </w:rPr>
      </w:pPr>
    </w:p>
    <w:p w14:paraId="6EA2DFBA" w14:textId="77777777" w:rsidR="009F55E2" w:rsidRDefault="009F55E2" w:rsidP="009F55E2">
      <w:pPr>
        <w:numPr>
          <w:ilvl w:val="0"/>
          <w:numId w:val="1"/>
        </w:numPr>
        <w:shd w:val="clear" w:color="auto" w:fill="FFFFFF"/>
        <w:spacing w:before="100" w:beforeAutospacing="1" w:after="100" w:afterAutospacing="1"/>
        <w:rPr>
          <w:rFonts w:ascii="Verdana" w:eastAsia="Times New Roman" w:hAnsi="Verdana" w:cs="Times New Roman"/>
          <w:color w:val="494949"/>
        </w:rPr>
      </w:pPr>
      <w:r w:rsidRPr="009F55E2">
        <w:rPr>
          <w:rFonts w:ascii="Verdana" w:eastAsia="Times New Roman" w:hAnsi="Verdana" w:cs="Times New Roman"/>
          <w:color w:val="494949"/>
        </w:rPr>
        <w:lastRenderedPageBreak/>
        <w:fldChar w:fldCharType="begin"/>
      </w:r>
      <w:r w:rsidRPr="009F55E2">
        <w:rPr>
          <w:rFonts w:ascii="Verdana" w:eastAsia="Times New Roman" w:hAnsi="Verdana" w:cs="Times New Roman"/>
          <w:color w:val="494949"/>
        </w:rPr>
        <w:instrText xml:space="preserve"> HYPERLINK "http://www.mindhealthbc.ca/" \t "_blank" </w:instrText>
      </w:r>
      <w:r w:rsidRPr="009F55E2">
        <w:rPr>
          <w:rFonts w:ascii="Verdana" w:eastAsia="Times New Roman" w:hAnsi="Verdana" w:cs="Times New Roman"/>
          <w:color w:val="494949"/>
        </w:rPr>
      </w:r>
      <w:r w:rsidRPr="009F55E2">
        <w:rPr>
          <w:rFonts w:ascii="Verdana" w:eastAsia="Times New Roman" w:hAnsi="Verdana" w:cs="Times New Roman"/>
          <w:color w:val="494949"/>
        </w:rPr>
        <w:fldChar w:fldCharType="separate"/>
      </w:r>
      <w:proofErr w:type="spellStart"/>
      <w:r w:rsidRPr="009F55E2">
        <w:rPr>
          <w:rFonts w:ascii="Verdana" w:eastAsia="Times New Roman" w:hAnsi="Verdana" w:cs="Times New Roman"/>
          <w:color w:val="1A5A96"/>
        </w:rPr>
        <w:t>MindHealthBC</w:t>
      </w:r>
      <w:proofErr w:type="spellEnd"/>
      <w:r w:rsidRPr="009F55E2">
        <w:rPr>
          <w:rFonts w:ascii="Verdana" w:eastAsia="Times New Roman" w:hAnsi="Verdana" w:cs="Times New Roman"/>
          <w:color w:val="494949"/>
        </w:rPr>
        <w:fldChar w:fldCharType="end"/>
      </w:r>
      <w:r w:rsidRPr="009F55E2">
        <w:rPr>
          <w:rFonts w:ascii="Verdana" w:eastAsia="Times New Roman" w:hAnsi="Verdana" w:cs="Times New Roman"/>
          <w:color w:val="494949"/>
        </w:rPr>
        <w:t>: online mental health counselling program providing information and support for depression, anxiety, or other mental health or substance use challenges; includes recommendations for further support in Vancouver, Richmond and other coastal communities.</w:t>
      </w:r>
    </w:p>
    <w:p w14:paraId="796DCAA4" w14:textId="77777777" w:rsidR="00960E03" w:rsidRPr="009F55E2" w:rsidRDefault="00960E03" w:rsidP="00960E03">
      <w:pPr>
        <w:shd w:val="clear" w:color="auto" w:fill="FFFFFF"/>
        <w:spacing w:before="100" w:beforeAutospacing="1" w:after="100" w:afterAutospacing="1"/>
        <w:ind w:left="360" w:firstLine="360"/>
        <w:rPr>
          <w:rFonts w:ascii="Verdana" w:eastAsia="Times New Roman" w:hAnsi="Verdana" w:cs="Times New Roman"/>
          <w:color w:val="494949"/>
        </w:rPr>
      </w:pPr>
      <w:r w:rsidRPr="00960E03">
        <w:rPr>
          <w:rFonts w:ascii="Verdana" w:eastAsia="Times New Roman" w:hAnsi="Verdana" w:cs="Times New Roman"/>
          <w:color w:val="494949"/>
        </w:rPr>
        <w:t>http://www.mindhealthbc.ca/</w:t>
      </w:r>
    </w:p>
    <w:p w14:paraId="04040153" w14:textId="77777777" w:rsidR="009F55E2" w:rsidRPr="009F55E2" w:rsidRDefault="009F55E2" w:rsidP="009F55E2">
      <w:pPr>
        <w:numPr>
          <w:ilvl w:val="0"/>
          <w:numId w:val="1"/>
        </w:numPr>
        <w:shd w:val="clear" w:color="auto" w:fill="FFFFFF"/>
        <w:spacing w:before="100" w:beforeAutospacing="1" w:after="100" w:afterAutospacing="1"/>
        <w:rPr>
          <w:rFonts w:ascii="Verdana" w:eastAsia="Times New Roman" w:hAnsi="Verdana" w:cs="Times New Roman"/>
          <w:color w:val="494949"/>
        </w:rPr>
      </w:pPr>
      <w:r w:rsidRPr="009F55E2">
        <w:rPr>
          <w:rFonts w:ascii="Verdana" w:eastAsia="Times New Roman" w:hAnsi="Verdana" w:cs="Times New Roman"/>
          <w:color w:val="494949"/>
        </w:rPr>
        <w:fldChar w:fldCharType="begin"/>
      </w:r>
      <w:r w:rsidRPr="009F55E2">
        <w:rPr>
          <w:rFonts w:ascii="Verdana" w:eastAsia="Times New Roman" w:hAnsi="Verdana" w:cs="Times New Roman"/>
          <w:color w:val="494949"/>
        </w:rPr>
        <w:instrText xml:space="preserve"> HYPERLINK "https://www.we.org/en-CA/get-doing/activities-and-resources/wellbeing/covid-19-toolkit" \t "_blank" </w:instrText>
      </w:r>
      <w:r w:rsidRPr="009F55E2">
        <w:rPr>
          <w:rFonts w:ascii="Verdana" w:eastAsia="Times New Roman" w:hAnsi="Verdana" w:cs="Times New Roman"/>
          <w:color w:val="494949"/>
        </w:rPr>
      </w:r>
      <w:r w:rsidRPr="009F55E2">
        <w:rPr>
          <w:rFonts w:ascii="Verdana" w:eastAsia="Times New Roman" w:hAnsi="Verdana" w:cs="Times New Roman"/>
          <w:color w:val="494949"/>
        </w:rPr>
        <w:fldChar w:fldCharType="separate"/>
      </w:r>
      <w:r w:rsidRPr="009F55E2">
        <w:rPr>
          <w:rFonts w:ascii="Verdana" w:eastAsia="Times New Roman" w:hAnsi="Verdana" w:cs="Times New Roman"/>
          <w:color w:val="1A5A96"/>
        </w:rPr>
        <w:t>WE Well-being Digital Tool-kit</w:t>
      </w:r>
      <w:r w:rsidRPr="009F55E2">
        <w:rPr>
          <w:rFonts w:ascii="Verdana" w:eastAsia="Times New Roman" w:hAnsi="Verdana" w:cs="Times New Roman"/>
          <w:color w:val="494949"/>
        </w:rPr>
        <w:fldChar w:fldCharType="end"/>
      </w:r>
      <w:r w:rsidRPr="009F55E2">
        <w:rPr>
          <w:rFonts w:ascii="Verdana" w:eastAsia="Times New Roman" w:hAnsi="Verdana" w:cs="Times New Roman"/>
          <w:color w:val="494949"/>
        </w:rPr>
        <w:t>: downloadable well-being resources, social media graphics, and links to inform and support parents and families.</w:t>
      </w:r>
    </w:p>
    <w:p w14:paraId="28B3777D" w14:textId="77777777" w:rsidR="009F55E2" w:rsidRPr="009F55E2" w:rsidRDefault="009F55E2" w:rsidP="009F55E2">
      <w:pPr>
        <w:rPr>
          <w:rFonts w:ascii="Times" w:eastAsia="Times New Roman" w:hAnsi="Times" w:cs="Times New Roman"/>
          <w:sz w:val="20"/>
          <w:szCs w:val="20"/>
        </w:rPr>
      </w:pPr>
    </w:p>
    <w:p w14:paraId="07FBC1F1" w14:textId="77777777" w:rsidR="00D70111" w:rsidRDefault="00960E03" w:rsidP="00960E03">
      <w:pPr>
        <w:ind w:left="720"/>
      </w:pPr>
      <w:r w:rsidRPr="00960E03">
        <w:t>https://www.we.org/en-CA/get-doing/activities-and-resources/wellbeing/covid-19-toolkit</w:t>
      </w:r>
    </w:p>
    <w:sectPr w:rsidR="00D70111" w:rsidSect="00D701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4F80"/>
    <w:multiLevelType w:val="multilevel"/>
    <w:tmpl w:val="6310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E2"/>
    <w:rsid w:val="00960E03"/>
    <w:rsid w:val="009F55E2"/>
    <w:rsid w:val="00D701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14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55E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55E2"/>
    <w:rPr>
      <w:rFonts w:ascii="Times" w:hAnsi="Times"/>
      <w:b/>
      <w:bCs/>
    </w:rPr>
  </w:style>
  <w:style w:type="character" w:styleId="Hyperlink">
    <w:name w:val="Hyperlink"/>
    <w:basedOn w:val="DefaultParagraphFont"/>
    <w:uiPriority w:val="99"/>
    <w:unhideWhenUsed/>
    <w:rsid w:val="009F55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55E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55E2"/>
    <w:rPr>
      <w:rFonts w:ascii="Times" w:hAnsi="Times"/>
      <w:b/>
      <w:bCs/>
    </w:rPr>
  </w:style>
  <w:style w:type="character" w:styleId="Hyperlink">
    <w:name w:val="Hyperlink"/>
    <w:basedOn w:val="DefaultParagraphFont"/>
    <w:uiPriority w:val="99"/>
    <w:unhideWhenUsed/>
    <w:rsid w:val="009F5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2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EAB8B3FBC6C4E8F3105B5FF4671D6" ma:contentTypeVersion="1" ma:contentTypeDescription="Create a new document." ma:contentTypeScope="" ma:versionID="094a7d00d43a0b883dd672618f53ea0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14B75B-8BB3-4609-82D4-D9455AAE8A47}"/>
</file>

<file path=customXml/itemProps2.xml><?xml version="1.0" encoding="utf-8"?>
<ds:datastoreItem xmlns:ds="http://schemas.openxmlformats.org/officeDocument/2006/customXml" ds:itemID="{D6934378-6B8C-4895-93D0-C7D76ECE8BF1}"/>
</file>

<file path=customXml/itemProps3.xml><?xml version="1.0" encoding="utf-8"?>
<ds:datastoreItem xmlns:ds="http://schemas.openxmlformats.org/officeDocument/2006/customXml" ds:itemID="{390E49AA-773F-4987-9BAB-35DC021737A9}"/>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2126</Characters>
  <Application>Microsoft Macintosh Word</Application>
  <DocSecurity>0</DocSecurity>
  <Lines>17</Lines>
  <Paragraphs>4</Paragraphs>
  <ScaleCrop>false</ScaleCrop>
  <Company>Surrey School District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Carlson</dc:creator>
  <cp:keywords/>
  <dc:description/>
  <cp:lastModifiedBy>Nola Carlson</cp:lastModifiedBy>
  <cp:revision>2</cp:revision>
  <dcterms:created xsi:type="dcterms:W3CDTF">2020-04-17T19:28:00Z</dcterms:created>
  <dcterms:modified xsi:type="dcterms:W3CDTF">2020-04-17T19:40:00Z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0x010100DC9EAB8B3FBC6C4E8F3105B5FF4671D6</vt:lpwstr>
  </property>
</Properties>
</file>