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C06A" w14:textId="59FF0B67" w:rsidR="0033217A" w:rsidRPr="009468E2" w:rsidRDefault="0033217A" w:rsidP="00B90C33">
      <w:pPr>
        <w:spacing w:before="120" w:after="120"/>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 MERGEFORMAT </w:instrText>
      </w:r>
      <w:r>
        <w:rPr>
          <w:rFonts w:asciiTheme="minorHAnsi" w:hAnsiTheme="minorHAnsi" w:cstheme="minorHAnsi"/>
        </w:rPr>
        <w:fldChar w:fldCharType="separate"/>
      </w:r>
      <w:r w:rsidR="002D6344">
        <w:rPr>
          <w:rFonts w:asciiTheme="minorHAnsi" w:hAnsiTheme="minorHAnsi" w:cstheme="minorHAnsi"/>
          <w:noProof/>
        </w:rPr>
        <w:t>January 7, 2022</w:t>
      </w:r>
      <w:r>
        <w:rPr>
          <w:rFonts w:asciiTheme="minorHAnsi" w:hAnsiTheme="minorHAnsi" w:cstheme="minorHAnsi"/>
        </w:rPr>
        <w:fldChar w:fldCharType="end"/>
      </w:r>
    </w:p>
    <w:p w14:paraId="1491DFE0" w14:textId="72FCD759" w:rsidR="0033217A" w:rsidRPr="0033217A" w:rsidRDefault="0033217A" w:rsidP="00B90C33">
      <w:pPr>
        <w:tabs>
          <w:tab w:val="left" w:pos="9107"/>
          <w:tab w:val="left" w:pos="9413"/>
        </w:tabs>
        <w:spacing w:before="120" w:after="120"/>
        <w:rPr>
          <w:rFonts w:cs="Arial"/>
          <w:sz w:val="20"/>
          <w:szCs w:val="20"/>
        </w:rPr>
        <w:sectPr w:rsidR="0033217A" w:rsidRPr="0033217A" w:rsidSect="00EC781F">
          <w:headerReference w:type="even" r:id="rId11"/>
          <w:headerReference w:type="default" r:id="rId12"/>
          <w:footerReference w:type="even" r:id="rId13"/>
          <w:footerReference w:type="default" r:id="rId14"/>
          <w:headerReference w:type="first" r:id="rId15"/>
          <w:footerReference w:type="first" r:id="rId16"/>
          <w:pgSz w:w="12240" w:h="15840"/>
          <w:pgMar w:top="1888" w:right="567" w:bottom="1134" w:left="567" w:header="720" w:footer="720" w:gutter="0"/>
          <w:cols w:space="720"/>
          <w:titlePg/>
          <w:docGrid w:linePitch="360"/>
        </w:sectPr>
      </w:pPr>
    </w:p>
    <w:p w14:paraId="23B0258E" w14:textId="0EA3EE4B" w:rsidR="004F7FC7" w:rsidRPr="00D01578" w:rsidRDefault="00E61888" w:rsidP="00B90C33">
      <w:pPr>
        <w:spacing w:before="240" w:after="240" w:line="240" w:lineRule="auto"/>
        <w:rPr>
          <w:rFonts w:asciiTheme="minorHAnsi" w:hAnsiTheme="minorHAnsi" w:cstheme="minorHAnsi"/>
        </w:rPr>
      </w:pPr>
      <w:r w:rsidRPr="006A61A1">
        <w:rPr>
          <w:rFonts w:asciiTheme="minorHAnsi" w:hAnsiTheme="minorHAnsi" w:cstheme="minorHAnsi"/>
        </w:rPr>
        <w:t xml:space="preserve">Dear </w:t>
      </w:r>
      <w:bookmarkStart w:id="0" w:name="_Hlk92277132"/>
      <w:r w:rsidR="0086768C">
        <w:rPr>
          <w:rFonts w:asciiTheme="minorHAnsi" w:hAnsiTheme="minorHAnsi" w:cstheme="minorHAnsi"/>
        </w:rPr>
        <w:t>P</w:t>
      </w:r>
      <w:r w:rsidR="004F7FC7" w:rsidRPr="00D01578">
        <w:rPr>
          <w:rFonts w:asciiTheme="minorHAnsi" w:hAnsiTheme="minorHAnsi" w:cstheme="minorHAnsi"/>
        </w:rPr>
        <w:t xml:space="preserve">arents and </w:t>
      </w:r>
      <w:r w:rsidR="0086768C">
        <w:rPr>
          <w:rFonts w:asciiTheme="minorHAnsi" w:hAnsiTheme="minorHAnsi" w:cstheme="minorHAnsi"/>
        </w:rPr>
        <w:t>G</w:t>
      </w:r>
      <w:r w:rsidR="004F7FC7" w:rsidRPr="00D01578">
        <w:rPr>
          <w:rFonts w:asciiTheme="minorHAnsi" w:hAnsiTheme="minorHAnsi" w:cstheme="minorHAnsi"/>
        </w:rPr>
        <w:t xml:space="preserve">uardians, </w:t>
      </w:r>
    </w:p>
    <w:p w14:paraId="379D6FE2" w14:textId="3705DC8C"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We are looking forward to welcoming our students safely back to school on Monday, January 10</w:t>
      </w:r>
      <w:r w:rsidRPr="00D01578">
        <w:rPr>
          <w:rFonts w:asciiTheme="minorHAnsi" w:hAnsiTheme="minorHAnsi" w:cstheme="minorHAnsi"/>
          <w:vertAlign w:val="superscript"/>
        </w:rPr>
        <w:t>th</w:t>
      </w:r>
      <w:r w:rsidRPr="00D01578">
        <w:rPr>
          <w:rFonts w:asciiTheme="minorHAnsi" w:hAnsiTheme="minorHAnsi" w:cstheme="minorHAnsi"/>
        </w:rPr>
        <w:t xml:space="preserve">. </w:t>
      </w:r>
    </w:p>
    <w:p w14:paraId="2DDA0CE4" w14:textId="359CF903" w:rsidR="004F7FC7" w:rsidRPr="00D01578" w:rsidRDefault="007B7B76" w:rsidP="00B90C33">
      <w:pPr>
        <w:spacing w:before="240" w:after="240" w:line="240" w:lineRule="auto"/>
        <w:rPr>
          <w:rFonts w:asciiTheme="minorHAnsi" w:hAnsiTheme="minorHAnsi" w:cstheme="minorHAnsi"/>
        </w:rPr>
      </w:pPr>
      <w:r>
        <w:rPr>
          <w:rFonts w:asciiTheme="minorHAnsi" w:hAnsiTheme="minorHAnsi" w:cstheme="minorHAnsi"/>
        </w:rPr>
        <w:t>W</w:t>
      </w:r>
      <w:r w:rsidR="004F7FC7" w:rsidRPr="00D01578">
        <w:rPr>
          <w:rFonts w:asciiTheme="minorHAnsi" w:hAnsiTheme="minorHAnsi" w:cstheme="minorHAnsi"/>
        </w:rPr>
        <w:t>e are committed to ensuring our students can continue to learn as safely as possible</w:t>
      </w:r>
      <w:r>
        <w:rPr>
          <w:rFonts w:asciiTheme="minorHAnsi" w:hAnsiTheme="minorHAnsi" w:cstheme="minorHAnsi"/>
        </w:rPr>
        <w:t xml:space="preserve"> in-person</w:t>
      </w:r>
      <w:r w:rsidR="004F7FC7" w:rsidRPr="00D01578">
        <w:rPr>
          <w:rFonts w:asciiTheme="minorHAnsi" w:hAnsiTheme="minorHAnsi" w:cstheme="minorHAnsi"/>
        </w:rPr>
        <w:t xml:space="preserve"> by </w:t>
      </w:r>
      <w:r w:rsidR="00D01578">
        <w:rPr>
          <w:rFonts w:asciiTheme="minorHAnsi" w:hAnsiTheme="minorHAnsi" w:cstheme="minorHAnsi"/>
        </w:rPr>
        <w:t xml:space="preserve">closely </w:t>
      </w:r>
      <w:r w:rsidR="004F7FC7" w:rsidRPr="00D01578">
        <w:rPr>
          <w:rFonts w:asciiTheme="minorHAnsi" w:hAnsiTheme="minorHAnsi" w:cstheme="minorHAnsi"/>
        </w:rPr>
        <w:t xml:space="preserve">following all the measures put forth in the </w:t>
      </w:r>
      <w:hyperlink r:id="rId17" w:history="1">
        <w:r w:rsidR="004F7FC7" w:rsidRPr="00EC781F">
          <w:rPr>
            <w:rStyle w:val="Hyperlink"/>
            <w:rFonts w:asciiTheme="minorHAnsi" w:hAnsiTheme="minorHAnsi" w:cstheme="minorHAnsi"/>
          </w:rPr>
          <w:t>updated provincial guidance for schools</w:t>
        </w:r>
      </w:hyperlink>
      <w:r w:rsidR="004F7FC7" w:rsidRPr="00EC781F">
        <w:rPr>
          <w:rFonts w:asciiTheme="minorHAnsi" w:hAnsiTheme="minorHAnsi" w:cstheme="minorHAnsi"/>
        </w:rPr>
        <w:t xml:space="preserve"> that</w:t>
      </w:r>
      <w:r w:rsidR="004F7FC7" w:rsidRPr="00D01578">
        <w:rPr>
          <w:rFonts w:asciiTheme="minorHAnsi" w:hAnsiTheme="minorHAnsi" w:cstheme="minorHAnsi"/>
        </w:rPr>
        <w:t xml:space="preserve"> were issued in late December</w:t>
      </w:r>
      <w:r w:rsidR="00D01578">
        <w:rPr>
          <w:rFonts w:asciiTheme="minorHAnsi" w:hAnsiTheme="minorHAnsi" w:cstheme="minorHAnsi"/>
        </w:rPr>
        <w:t xml:space="preserve"> and our district’s </w:t>
      </w:r>
      <w:hyperlink r:id="rId18" w:history="1">
        <w:r w:rsidR="00D01578" w:rsidRPr="00D01578">
          <w:rPr>
            <w:rStyle w:val="Hyperlink"/>
            <w:rFonts w:asciiTheme="minorHAnsi" w:hAnsiTheme="minorHAnsi" w:cstheme="minorHAnsi"/>
          </w:rPr>
          <w:t>communicable disease plan</w:t>
        </w:r>
      </w:hyperlink>
      <w:r w:rsidR="004F7FC7" w:rsidRPr="00D01578">
        <w:rPr>
          <w:rFonts w:asciiTheme="minorHAnsi" w:hAnsiTheme="minorHAnsi" w:cstheme="minorHAnsi"/>
        </w:rPr>
        <w:t xml:space="preserve">. These </w:t>
      </w:r>
      <w:r w:rsidR="00D01578">
        <w:rPr>
          <w:rFonts w:asciiTheme="minorHAnsi" w:hAnsiTheme="minorHAnsi" w:cstheme="minorHAnsi"/>
        </w:rPr>
        <w:t xml:space="preserve">measures </w:t>
      </w:r>
      <w:r w:rsidR="004F7FC7" w:rsidRPr="00D01578">
        <w:rPr>
          <w:rFonts w:asciiTheme="minorHAnsi" w:hAnsiTheme="minorHAnsi" w:cstheme="minorHAnsi"/>
        </w:rPr>
        <w:t xml:space="preserve">include continued mask wearing, </w:t>
      </w:r>
      <w:hyperlink r:id="rId19" w:history="1">
        <w:r w:rsidR="004F7FC7" w:rsidRPr="00D01578">
          <w:rPr>
            <w:rStyle w:val="Hyperlink"/>
            <w:rFonts w:asciiTheme="minorHAnsi" w:hAnsiTheme="minorHAnsi" w:cstheme="minorHAnsi"/>
          </w:rPr>
          <w:t>daily health checks</w:t>
        </w:r>
      </w:hyperlink>
      <w:r w:rsidR="00D01578">
        <w:rPr>
          <w:rFonts w:asciiTheme="minorHAnsi" w:hAnsiTheme="minorHAnsi" w:cstheme="minorHAnsi"/>
        </w:rPr>
        <w:t xml:space="preserve">, </w:t>
      </w:r>
      <w:r w:rsidR="004F7FC7" w:rsidRPr="00D01578">
        <w:rPr>
          <w:rFonts w:asciiTheme="minorHAnsi" w:hAnsiTheme="minorHAnsi" w:cstheme="minorHAnsi"/>
        </w:rPr>
        <w:t>staying home when sick, a continued focus on hand washing, daily cleaning and disinfecting protocols</w:t>
      </w:r>
      <w:r w:rsidR="00EC781F">
        <w:rPr>
          <w:rFonts w:asciiTheme="minorHAnsi" w:hAnsiTheme="minorHAnsi" w:cstheme="minorHAnsi"/>
        </w:rPr>
        <w:t xml:space="preserve">, </w:t>
      </w:r>
      <w:r>
        <w:rPr>
          <w:rFonts w:asciiTheme="minorHAnsi" w:hAnsiTheme="minorHAnsi" w:cstheme="minorHAnsi"/>
        </w:rPr>
        <w:t xml:space="preserve">limiting </w:t>
      </w:r>
      <w:r w:rsidR="004F7FC7" w:rsidRPr="00D01578">
        <w:rPr>
          <w:rFonts w:asciiTheme="minorHAnsi" w:hAnsiTheme="minorHAnsi" w:cstheme="minorHAnsi"/>
        </w:rPr>
        <w:t xml:space="preserve">visitors </w:t>
      </w:r>
      <w:r>
        <w:rPr>
          <w:rFonts w:asciiTheme="minorHAnsi" w:hAnsiTheme="minorHAnsi" w:cstheme="minorHAnsi"/>
        </w:rPr>
        <w:t xml:space="preserve">to schools, and not having </w:t>
      </w:r>
      <w:r w:rsidR="004F7FC7" w:rsidRPr="00D01578">
        <w:rPr>
          <w:rFonts w:asciiTheme="minorHAnsi" w:hAnsiTheme="minorHAnsi" w:cstheme="minorHAnsi"/>
        </w:rPr>
        <w:t xml:space="preserve">spectators at our </w:t>
      </w:r>
      <w:r>
        <w:rPr>
          <w:rFonts w:asciiTheme="minorHAnsi" w:hAnsiTheme="minorHAnsi" w:cstheme="minorHAnsi"/>
        </w:rPr>
        <w:t>events</w:t>
      </w:r>
      <w:r w:rsidR="004F7FC7" w:rsidRPr="00D01578">
        <w:rPr>
          <w:rFonts w:asciiTheme="minorHAnsi" w:hAnsiTheme="minorHAnsi" w:cstheme="minorHAnsi"/>
        </w:rPr>
        <w:t xml:space="preserve">. </w:t>
      </w:r>
    </w:p>
    <w:p w14:paraId="212D4DDD" w14:textId="77777777"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Over the past year and a half, we have safely kept our school open for face-to-face instruction, and we are grateful for your continued support and vigilance in following our health and safety protocols.</w:t>
      </w:r>
    </w:p>
    <w:p w14:paraId="6210D241" w14:textId="5019663E" w:rsidR="004F7FC7"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 xml:space="preserve">Our district will also continue to engage with our local and provincial partners at Fraser Health and the </w:t>
      </w:r>
      <w:r w:rsidR="007B7B76">
        <w:rPr>
          <w:rFonts w:asciiTheme="minorHAnsi" w:hAnsiTheme="minorHAnsi" w:cstheme="minorHAnsi"/>
        </w:rPr>
        <w:t>Ministry of Education</w:t>
      </w:r>
      <w:r w:rsidRPr="00D01578">
        <w:rPr>
          <w:rFonts w:asciiTheme="minorHAnsi" w:hAnsiTheme="minorHAnsi" w:cstheme="minorHAnsi"/>
        </w:rPr>
        <w:t xml:space="preserve"> to </w:t>
      </w:r>
      <w:r w:rsidR="007B7B76">
        <w:rPr>
          <w:rFonts w:asciiTheme="minorHAnsi" w:hAnsiTheme="minorHAnsi" w:cstheme="minorHAnsi"/>
        </w:rPr>
        <w:t>monitor</w:t>
      </w:r>
      <w:r w:rsidRPr="00D01578">
        <w:rPr>
          <w:rFonts w:asciiTheme="minorHAnsi" w:hAnsiTheme="minorHAnsi" w:cstheme="minorHAnsi"/>
        </w:rPr>
        <w:t xml:space="preserve"> </w:t>
      </w:r>
      <w:r w:rsidR="007B7B76">
        <w:rPr>
          <w:rFonts w:asciiTheme="minorHAnsi" w:hAnsiTheme="minorHAnsi" w:cstheme="minorHAnsi"/>
        </w:rPr>
        <w:t>what is happening in</w:t>
      </w:r>
      <w:r w:rsidRPr="00D01578">
        <w:rPr>
          <w:rFonts w:asciiTheme="minorHAnsi" w:hAnsiTheme="minorHAnsi" w:cstheme="minorHAnsi"/>
        </w:rPr>
        <w:t xml:space="preserve"> schools</w:t>
      </w:r>
      <w:r w:rsidR="007B7B76">
        <w:rPr>
          <w:rFonts w:asciiTheme="minorHAnsi" w:hAnsiTheme="minorHAnsi" w:cstheme="minorHAnsi"/>
        </w:rPr>
        <w:t>. We will continue to follow their guidance</w:t>
      </w:r>
      <w:r w:rsidR="00EC781F">
        <w:rPr>
          <w:rFonts w:asciiTheme="minorHAnsi" w:hAnsiTheme="minorHAnsi" w:cstheme="minorHAnsi"/>
        </w:rPr>
        <w:t>.</w:t>
      </w:r>
    </w:p>
    <w:p w14:paraId="55333042" w14:textId="77777777" w:rsidR="00EB57BE" w:rsidRDefault="00731633" w:rsidP="00B90C33">
      <w:pPr>
        <w:spacing w:before="240" w:after="240" w:line="240" w:lineRule="auto"/>
        <w:rPr>
          <w:rFonts w:asciiTheme="minorHAnsi" w:hAnsiTheme="minorHAnsi" w:cstheme="minorHAnsi"/>
        </w:rPr>
      </w:pPr>
      <w:r>
        <w:rPr>
          <w:rFonts w:asciiTheme="minorHAnsi" w:hAnsiTheme="minorHAnsi" w:cstheme="minorHAnsi"/>
        </w:rPr>
        <w:t>Over the past week we have been reviewing our health and safety measures. We have also been planning for the possibility of a functional closure. A functional closure is when we cannot adequately supervise or instruct children. We often direct children home during snow days, power outages, water main breaks, and other unique circumstances. In this case, the situation could arise that due to staff illness, we have insufficient staff to provide safe supervision of children, or to provide instruction for an extended duration.</w:t>
      </w:r>
      <w:r w:rsidR="00B90C33">
        <w:rPr>
          <w:rFonts w:asciiTheme="minorHAnsi" w:hAnsiTheme="minorHAnsi" w:cstheme="minorHAnsi"/>
        </w:rPr>
        <w:t xml:space="preserve"> </w:t>
      </w:r>
    </w:p>
    <w:p w14:paraId="6B71DDAF" w14:textId="54C99A59" w:rsidR="004F7FC7" w:rsidRPr="00765375" w:rsidRDefault="00731633" w:rsidP="00B90C33">
      <w:pPr>
        <w:spacing w:before="240" w:after="240" w:line="240" w:lineRule="auto"/>
        <w:rPr>
          <w:rFonts w:asciiTheme="minorHAnsi" w:hAnsiTheme="minorHAnsi" w:cstheme="minorHAnsi"/>
          <w:color w:val="000000" w:themeColor="text1"/>
        </w:rPr>
      </w:pPr>
      <w:r>
        <w:rPr>
          <w:rFonts w:asciiTheme="minorHAnsi" w:hAnsiTheme="minorHAnsi" w:cstheme="minorHAnsi"/>
          <w:color w:val="000000" w:themeColor="text1"/>
        </w:rPr>
        <w:t>I</w:t>
      </w:r>
      <w:r w:rsidR="00201240">
        <w:rPr>
          <w:rFonts w:asciiTheme="minorHAnsi" w:hAnsiTheme="minorHAnsi" w:cstheme="minorHAnsi"/>
          <w:color w:val="000000" w:themeColor="text1"/>
        </w:rPr>
        <w:t xml:space="preserve">f this happens, students will need to move to a period of learning from home. This period is intended to be 7 days and materials and support for this time will be provided by the classroom teacher. We will also continue </w:t>
      </w:r>
      <w:r w:rsidR="00EC781F">
        <w:rPr>
          <w:rFonts w:asciiTheme="minorHAnsi" w:hAnsiTheme="minorHAnsi" w:cstheme="minorHAnsi"/>
          <w:color w:val="000000" w:themeColor="text1"/>
        </w:rPr>
        <w:t>to safely</w:t>
      </w:r>
      <w:r w:rsidR="00201240">
        <w:rPr>
          <w:rFonts w:asciiTheme="minorHAnsi" w:hAnsiTheme="minorHAnsi" w:cstheme="minorHAnsi"/>
          <w:color w:val="000000" w:themeColor="text1"/>
        </w:rPr>
        <w:t xml:space="preserve"> offer our meal programs in a way that respects this period of home learning.</w:t>
      </w:r>
    </w:p>
    <w:p w14:paraId="0A526DCD" w14:textId="3FA6419E" w:rsidR="004F7FC7" w:rsidRPr="00D01578" w:rsidRDefault="004F7FC7" w:rsidP="00B90C33">
      <w:pPr>
        <w:spacing w:before="240" w:after="240" w:line="240" w:lineRule="auto"/>
        <w:rPr>
          <w:rFonts w:asciiTheme="minorHAnsi" w:eastAsia="Times New Roman" w:hAnsiTheme="minorHAnsi" w:cstheme="minorHAnsi"/>
        </w:rPr>
      </w:pPr>
      <w:r w:rsidRPr="00D01578">
        <w:rPr>
          <w:rFonts w:asciiTheme="minorHAnsi" w:hAnsiTheme="minorHAnsi" w:cstheme="minorHAnsi"/>
          <w:color w:val="000000" w:themeColor="text1"/>
        </w:rPr>
        <w:t>We recognize that any closure is stressful for our school community, and we appreciate the fact that a</w:t>
      </w:r>
      <w:r w:rsidR="00731633">
        <w:rPr>
          <w:rFonts w:asciiTheme="minorHAnsi" w:hAnsiTheme="minorHAnsi" w:cstheme="minorHAnsi"/>
          <w:color w:val="000000" w:themeColor="text1"/>
        </w:rPr>
        <w:t>ny change in routines will cause disruption and inconvenience for many. We will aim to communicate the potential for a move to home learning as quickly as we can so families can plan accordingly.</w:t>
      </w:r>
    </w:p>
    <w:p w14:paraId="007DD695" w14:textId="6D7C2EE7" w:rsidR="007B7B76" w:rsidRDefault="00EC781F"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Our</w:t>
      </w:r>
      <w:r w:rsidR="004F7FC7" w:rsidRPr="00D01578">
        <w:rPr>
          <w:rFonts w:asciiTheme="minorHAnsi" w:eastAsia="Times New Roman" w:hAnsiTheme="minorHAnsi" w:cstheme="minorHAnsi"/>
        </w:rPr>
        <w:t xml:space="preserve"> hope is that we do not need to </w:t>
      </w:r>
      <w:r w:rsidR="00765375">
        <w:rPr>
          <w:rFonts w:asciiTheme="minorHAnsi" w:eastAsia="Times New Roman" w:hAnsiTheme="minorHAnsi" w:cstheme="minorHAnsi"/>
        </w:rPr>
        <w:t xml:space="preserve">move to a place where students </w:t>
      </w:r>
      <w:r w:rsidR="0000744F">
        <w:rPr>
          <w:rFonts w:asciiTheme="minorHAnsi" w:eastAsia="Times New Roman" w:hAnsiTheme="minorHAnsi" w:cstheme="minorHAnsi"/>
        </w:rPr>
        <w:t>need to be</w:t>
      </w:r>
      <w:r w:rsidR="00765375">
        <w:rPr>
          <w:rFonts w:asciiTheme="minorHAnsi" w:eastAsia="Times New Roman" w:hAnsiTheme="minorHAnsi" w:cstheme="minorHAnsi"/>
        </w:rPr>
        <w:t xml:space="preserve"> learning from home</w:t>
      </w:r>
      <w:r w:rsidR="004F7FC7" w:rsidRPr="00D01578">
        <w:rPr>
          <w:rFonts w:asciiTheme="minorHAnsi" w:eastAsia="Times New Roman" w:hAnsiTheme="minorHAnsi" w:cstheme="minorHAnsi"/>
        </w:rPr>
        <w:t xml:space="preserve">, but </w:t>
      </w:r>
      <w:r w:rsidR="00216A59">
        <w:rPr>
          <w:rFonts w:asciiTheme="minorHAnsi" w:eastAsia="Times New Roman" w:hAnsiTheme="minorHAnsi" w:cstheme="minorHAnsi"/>
        </w:rPr>
        <w:t xml:space="preserve">we </w:t>
      </w:r>
      <w:r w:rsidR="0000744F">
        <w:rPr>
          <w:rFonts w:asciiTheme="minorHAnsi" w:eastAsia="Times New Roman" w:hAnsiTheme="minorHAnsi" w:cstheme="minorHAnsi"/>
        </w:rPr>
        <w:t>want</w:t>
      </w:r>
      <w:r w:rsidR="00216A59">
        <w:rPr>
          <w:rFonts w:asciiTheme="minorHAnsi" w:eastAsia="Times New Roman" w:hAnsiTheme="minorHAnsi" w:cstheme="minorHAnsi"/>
        </w:rPr>
        <w:t xml:space="preserve"> to be prepared. Please ensure </w:t>
      </w:r>
      <w:r w:rsidR="00216A59" w:rsidRPr="009E1D88">
        <w:rPr>
          <w:rFonts w:asciiTheme="minorHAnsi" w:eastAsia="Times New Roman" w:hAnsiTheme="minorHAnsi" w:cstheme="minorHAnsi"/>
        </w:rPr>
        <w:t>that we have</w:t>
      </w:r>
      <w:r w:rsidR="00216A59">
        <w:rPr>
          <w:rFonts w:asciiTheme="minorHAnsi" w:eastAsia="Times New Roman" w:hAnsiTheme="minorHAnsi" w:cstheme="minorHAnsi"/>
        </w:rPr>
        <w:t xml:space="preserve"> your updated contact information, including your phone and email</w:t>
      </w:r>
      <w:r>
        <w:rPr>
          <w:rFonts w:asciiTheme="minorHAnsi" w:eastAsia="Times New Roman" w:hAnsiTheme="minorHAnsi" w:cstheme="minorHAnsi"/>
        </w:rPr>
        <w:t xml:space="preserve"> to ensure you receive all communications.</w:t>
      </w:r>
    </w:p>
    <w:p w14:paraId="3ADD3495" w14:textId="7C0E4480" w:rsidR="00E525C9" w:rsidRPr="007B7B76" w:rsidRDefault="00216A59"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color w:val="000000"/>
        </w:rPr>
        <w:t>Thank you for your continued support.</w:t>
      </w:r>
    </w:p>
    <w:bookmarkEnd w:id="0"/>
    <w:p w14:paraId="17550FF1" w14:textId="06ED7FED" w:rsidR="006433F5" w:rsidRDefault="006433F5" w:rsidP="00B90C33">
      <w:pPr>
        <w:spacing w:before="240" w:after="240" w:line="240" w:lineRule="auto"/>
        <w:rPr>
          <w:rFonts w:ascii="Calibri" w:eastAsia="Times New Roman" w:hAnsi="Calibri" w:cs="Calibri"/>
          <w:color w:val="000000"/>
          <w:lang w:val="en-CA"/>
        </w:rPr>
      </w:pPr>
      <w:r w:rsidRPr="006433F5">
        <w:rPr>
          <w:rFonts w:ascii="Calibri" w:eastAsia="Times New Roman" w:hAnsi="Calibri" w:cs="Calibri"/>
          <w:color w:val="000000"/>
          <w:lang w:val="en-CA"/>
        </w:rPr>
        <w:t>Sincerely,</w:t>
      </w:r>
    </w:p>
    <w:p w14:paraId="60514E22" w14:textId="0AC24A1D" w:rsidR="00A85BEB" w:rsidRPr="006433F5" w:rsidRDefault="002D6344" w:rsidP="00B90C33">
      <w:pPr>
        <w:spacing w:before="120" w:after="120"/>
        <w:rPr>
          <w:rFonts w:ascii="Calibri" w:eastAsia="Times New Roman" w:hAnsi="Calibri" w:cs="Calibri"/>
          <w:color w:val="000000"/>
          <w:lang w:val="en-CA"/>
        </w:rPr>
      </w:pPr>
      <w:r>
        <w:rPr>
          <w:rFonts w:ascii="Calibri" w:eastAsia="Times New Roman" w:hAnsi="Calibri" w:cs="Calibri"/>
          <w:color w:val="000000"/>
          <w:lang w:val="en-CA"/>
        </w:rPr>
        <w:lastRenderedPageBreak/>
        <w:t>Mrs. MacDonald</w:t>
      </w:r>
    </w:p>
    <w:p w14:paraId="28FD4F88" w14:textId="305AC605" w:rsidR="00A85BEB" w:rsidRPr="003B0786" w:rsidRDefault="00A85BEB" w:rsidP="003B0786">
      <w:pPr>
        <w:pStyle w:val="ListParagraph"/>
        <w:spacing w:after="0" w:line="240" w:lineRule="auto"/>
        <w:ind w:left="0"/>
        <w:rPr>
          <w:rFonts w:eastAsiaTheme="minorHAnsi" w:cstheme="minorHAnsi"/>
          <w:lang w:val="en-CA" w:eastAsia="en-US"/>
        </w:rPr>
      </w:pPr>
      <w:r w:rsidRPr="00A85BEB">
        <w:rPr>
          <w:rFonts w:eastAsiaTheme="minorHAnsi" w:cstheme="minorHAnsi"/>
          <w:lang w:val="en-CA" w:eastAsia="en-US"/>
        </w:rPr>
        <w:t>Principal</w:t>
      </w:r>
      <w:r w:rsidR="00B90C33">
        <w:rPr>
          <w:rFonts w:eastAsiaTheme="minorHAnsi" w:cstheme="minorHAnsi"/>
          <w:lang w:val="en-CA" w:eastAsia="en-US"/>
        </w:rPr>
        <w:t xml:space="preserve"> |</w:t>
      </w:r>
      <w:r w:rsidR="002D6344">
        <w:rPr>
          <w:rFonts w:eastAsiaTheme="minorHAnsi" w:cstheme="minorHAnsi"/>
          <w:lang w:val="en-CA" w:eastAsia="en-US"/>
        </w:rPr>
        <w:t xml:space="preserve"> Surrey Centre Elementary</w:t>
      </w:r>
    </w:p>
    <w:sectPr w:rsidR="00A85BEB" w:rsidRPr="003B0786" w:rsidSect="00EC781F">
      <w:headerReference w:type="even" r:id="rId20"/>
      <w:headerReference w:type="default" r:id="rId21"/>
      <w:headerReference w:type="first" r:id="rId22"/>
      <w:type w:val="continuous"/>
      <w:pgSz w:w="12240" w:h="15840"/>
      <w:pgMar w:top="1701" w:right="567" w:bottom="851"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522E" w14:textId="77777777" w:rsidR="00CA487D" w:rsidRDefault="00CA487D" w:rsidP="00E95081">
      <w:pPr>
        <w:spacing w:after="0" w:line="240" w:lineRule="auto"/>
      </w:pPr>
      <w:r>
        <w:separator/>
      </w:r>
    </w:p>
  </w:endnote>
  <w:endnote w:type="continuationSeparator" w:id="0">
    <w:p w14:paraId="727EDF8C" w14:textId="77777777" w:rsidR="00CA487D" w:rsidRDefault="00CA487D"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2910" w14:textId="77777777" w:rsidR="00240D70" w:rsidRDefault="00240D70" w:rsidP="00240D7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21FB5" w14:textId="77777777" w:rsidR="00240D70" w:rsidRDefault="00240D70" w:rsidP="0098280A">
    <w:pPr>
      <w:pStyle w:val="Footer"/>
      <w:ind w:firstLine="360"/>
    </w:pPr>
    <w:r>
      <w:rPr>
        <w:noProof/>
        <w:lang w:val="en-CA" w:eastAsia="en-CA"/>
      </w:rPr>
      <w:drawing>
        <wp:anchor distT="0" distB="0" distL="114300" distR="114300" simplePos="0" relativeHeight="251658752" behindDoc="1" locked="0" layoutInCell="1" allowOverlap="1" wp14:anchorId="6A6DA3E9" wp14:editId="0B360AEC">
          <wp:simplePos x="0" y="0"/>
          <wp:positionH relativeFrom="page">
            <wp:align>center</wp:align>
          </wp:positionH>
          <wp:positionV relativeFrom="paragraph">
            <wp:posOffset>-182880</wp:posOffset>
          </wp:positionV>
          <wp:extent cx="7754112" cy="758952"/>
          <wp:effectExtent l="0" t="0" r="0" b="3175"/>
          <wp:wrapNone/>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41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5236" w14:textId="49D4F311" w:rsidR="00240D70" w:rsidRPr="00AC62AB" w:rsidRDefault="00240D70" w:rsidP="00240D70">
    <w:pPr>
      <w:pStyle w:val="Footer"/>
      <w:framePr w:wrap="none" w:vAnchor="text" w:hAnchor="margin" w:y="1"/>
      <w:rPr>
        <w:rStyle w:val="PageNumber"/>
        <w:sz w:val="18"/>
        <w:szCs w:val="18"/>
      </w:rPr>
    </w:pPr>
    <w:r w:rsidRPr="00AC62AB">
      <w:rPr>
        <w:rStyle w:val="PageNumber"/>
        <w:sz w:val="18"/>
        <w:szCs w:val="18"/>
      </w:rPr>
      <w:fldChar w:fldCharType="begin"/>
    </w:r>
    <w:r w:rsidRPr="00AC62AB">
      <w:rPr>
        <w:rStyle w:val="PageNumber"/>
        <w:sz w:val="18"/>
        <w:szCs w:val="18"/>
      </w:rPr>
      <w:instrText xml:space="preserve">PAGE  </w:instrText>
    </w:r>
    <w:r w:rsidRPr="00AC62AB">
      <w:rPr>
        <w:rStyle w:val="PageNumber"/>
        <w:sz w:val="18"/>
        <w:szCs w:val="18"/>
      </w:rPr>
      <w:fldChar w:fldCharType="separate"/>
    </w:r>
    <w:r w:rsidR="007A1658">
      <w:rPr>
        <w:rStyle w:val="PageNumber"/>
        <w:noProof/>
        <w:sz w:val="18"/>
        <w:szCs w:val="18"/>
      </w:rPr>
      <w:t>2</w:t>
    </w:r>
    <w:r w:rsidRPr="00AC62AB">
      <w:rPr>
        <w:rStyle w:val="PageNumber"/>
        <w:sz w:val="18"/>
        <w:szCs w:val="18"/>
      </w:rPr>
      <w:fldChar w:fldCharType="end"/>
    </w:r>
  </w:p>
  <w:p w14:paraId="6132BD7A" w14:textId="77777777" w:rsidR="00240D70" w:rsidRPr="00532E91" w:rsidRDefault="00240D70" w:rsidP="0098280A">
    <w:pPr>
      <w:pStyle w:val="Footer"/>
      <w:tabs>
        <w:tab w:val="clear" w:pos="9360"/>
        <w:tab w:val="right" w:pos="9900"/>
      </w:tabs>
      <w:spacing w:line="280" w:lineRule="exact"/>
      <w:ind w:firstLine="360"/>
      <w:rPr>
        <w:sz w:val="18"/>
        <w:szCs w:val="18"/>
      </w:rPr>
    </w:pPr>
    <w:r>
      <w:rPr>
        <w:noProof/>
        <w:lang w:val="en-CA" w:eastAsia="en-CA"/>
      </w:rPr>
      <w:drawing>
        <wp:anchor distT="0" distB="0" distL="114300" distR="114300" simplePos="0" relativeHeight="251661824" behindDoc="1" locked="1" layoutInCell="1" allowOverlap="1" wp14:anchorId="334DBB14" wp14:editId="480EC2B6">
          <wp:simplePos x="0" y="0"/>
          <wp:positionH relativeFrom="page">
            <wp:posOffset>4166235</wp:posOffset>
          </wp:positionH>
          <wp:positionV relativeFrom="page">
            <wp:posOffset>7313930</wp:posOffset>
          </wp:positionV>
          <wp:extent cx="3688080" cy="2831465"/>
          <wp:effectExtent l="0" t="0" r="0" b="635"/>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AD7" w14:textId="50CC5224" w:rsidR="00240D70" w:rsidRPr="00EC781F" w:rsidRDefault="00240D70" w:rsidP="00EC781F">
    <w:pPr>
      <w:pStyle w:val="Footer"/>
      <w:spacing w:line="280" w:lineRule="exact"/>
      <w:rPr>
        <w:rFonts w:asciiTheme="minorHAnsi" w:eastAsiaTheme="minorEastAsia" w:hAnsiTheme="minorHAnsi" w:cstheme="minorHAnsi"/>
        <w:noProof/>
        <w:color w:val="A6A6A6" w:themeColor="background1" w:themeShade="A6"/>
        <w:sz w:val="20"/>
        <w:szCs w:val="20"/>
        <w:lang w:eastAsia="en-CA"/>
      </w:rPr>
    </w:pPr>
    <w:r w:rsidRPr="003847F6">
      <w:rPr>
        <w:rFonts w:asciiTheme="minorHAnsi" w:hAnsiTheme="minorHAnsi" w:cstheme="minorHAnsi"/>
        <w:b/>
        <w:bCs/>
        <w:color w:val="A6A6A6" w:themeColor="background1" w:themeShade="A6"/>
      </w:rPr>
      <w:t xml:space="preserve">Surrey Schools </w:t>
    </w:r>
    <w:r w:rsidRPr="003847F6">
      <w:rPr>
        <w:rFonts w:asciiTheme="minorHAnsi" w:hAnsiTheme="minorHAnsi" w:cstheme="minorHAnsi"/>
        <w:b/>
        <w:bCs/>
        <w:color w:val="A6A6A6" w:themeColor="background1" w:themeShade="A6"/>
        <w:sz w:val="18"/>
        <w:szCs w:val="18"/>
      </w:rPr>
      <w:br/>
    </w:r>
    <w:hyperlink r:id="rId1"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www.surreyschools.ca</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Twitter: </w:t>
    </w:r>
    <w:hyperlink r:id="rId2"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sidR="00A0573D" w:rsidRPr="00EC781F">
      <w:rPr>
        <w:rFonts w:asciiTheme="minorHAnsi" w:eastAsiaTheme="minorEastAsia" w:hAnsiTheme="minorHAnsi" w:cstheme="minorHAnsi"/>
        <w:noProof/>
        <w:color w:val="A6A6A6" w:themeColor="background1" w:themeShade="A6"/>
        <w:sz w:val="18"/>
        <w:szCs w:val="18"/>
        <w:lang w:eastAsia="en-CA"/>
      </w:rPr>
      <w:t> | Facebook: </w:t>
    </w:r>
    <w:hyperlink r:id="rId3"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SurreySchools</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Instagram: </w:t>
    </w:r>
    <w:hyperlink r:id="rId4"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Pr>
        <w:noProof/>
        <w:lang w:val="en-CA" w:eastAsia="en-CA"/>
      </w:rPr>
      <w:drawing>
        <wp:anchor distT="0" distB="0" distL="114300" distR="114300" simplePos="0" relativeHeight="251663872" behindDoc="1" locked="1" layoutInCell="1" allowOverlap="1" wp14:anchorId="2D7B1101" wp14:editId="55AC9D21">
          <wp:simplePos x="0" y="0"/>
          <wp:positionH relativeFrom="page">
            <wp:posOffset>1213485</wp:posOffset>
          </wp:positionH>
          <wp:positionV relativeFrom="page">
            <wp:align>bottom</wp:align>
          </wp:positionV>
          <wp:extent cx="6550660" cy="5029200"/>
          <wp:effectExtent l="0" t="0" r="2540" b="0"/>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6550660" cy="50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BE4" w14:textId="77777777" w:rsidR="00CA487D" w:rsidRDefault="00CA487D" w:rsidP="00E95081">
      <w:pPr>
        <w:spacing w:after="0" w:line="240" w:lineRule="auto"/>
      </w:pPr>
      <w:r>
        <w:separator/>
      </w:r>
    </w:p>
  </w:footnote>
  <w:footnote w:type="continuationSeparator" w:id="0">
    <w:p w14:paraId="1979D0E8" w14:textId="77777777" w:rsidR="00CA487D" w:rsidRDefault="00CA487D"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E2D" w14:textId="5C582F9D" w:rsidR="00240D70" w:rsidRDefault="00240D70">
    <w:pPr>
      <w:pStyle w:val="Header"/>
    </w:pPr>
    <w:r>
      <w:rPr>
        <w:noProof/>
        <w:lang w:val="en-CA" w:eastAsia="en-CA"/>
      </w:rPr>
      <w:drawing>
        <wp:anchor distT="0" distB="0" distL="114300" distR="114300" simplePos="0" relativeHeight="251659264" behindDoc="1" locked="1" layoutInCell="1" allowOverlap="1" wp14:anchorId="48443E98" wp14:editId="7D221CCA">
          <wp:simplePos x="0" y="0"/>
          <wp:positionH relativeFrom="page">
            <wp:posOffset>38100</wp:posOffset>
          </wp:positionH>
          <wp:positionV relativeFrom="page">
            <wp:posOffset>28575</wp:posOffset>
          </wp:positionV>
          <wp:extent cx="2706370" cy="1864995"/>
          <wp:effectExtent l="0" t="0" r="0" b="1905"/>
          <wp:wrapNone/>
          <wp:docPr id="4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40CA" w14:textId="3E277B25" w:rsidR="00240D70" w:rsidRDefault="00240D70" w:rsidP="001F6B39">
    <w:pPr>
      <w:pStyle w:val="Header"/>
    </w:pPr>
    <w:r>
      <w:rPr>
        <w:noProof/>
        <w:lang w:val="en-CA" w:eastAsia="en-CA"/>
      </w:rPr>
      <w:drawing>
        <wp:inline distT="0" distB="0" distL="0" distR="0" wp14:anchorId="20B76DD7" wp14:editId="37FD9FB5">
          <wp:extent cx="2286000" cy="875490"/>
          <wp:effectExtent l="0" t="0" r="0" b="0"/>
          <wp:docPr id="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inline>
      </w:drawing>
    </w:r>
    <w:r>
      <w:rPr>
        <w:noProof/>
        <w:lang w:val="en-CA" w:eastAsia="en-CA"/>
      </w:rPr>
      <w:drawing>
        <wp:anchor distT="0" distB="0" distL="114300" distR="114300" simplePos="0" relativeHeight="251656192" behindDoc="1" locked="1" layoutInCell="1" allowOverlap="1" wp14:anchorId="17E4AAFD" wp14:editId="3A806348">
          <wp:simplePos x="0" y="0"/>
          <wp:positionH relativeFrom="page">
            <wp:posOffset>4177030</wp:posOffset>
          </wp:positionH>
          <wp:positionV relativeFrom="page">
            <wp:posOffset>7235825</wp:posOffset>
          </wp:positionV>
          <wp:extent cx="3688080" cy="2831465"/>
          <wp:effectExtent l="0" t="0" r="0" b="635"/>
          <wp:wrapNone/>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7C9" w14:textId="66EAE4CB" w:rsidR="00240D70" w:rsidRDefault="00240D70">
    <w:pPr>
      <w:pStyle w:val="Header"/>
    </w:pPr>
    <w:r>
      <w:rPr>
        <w:noProof/>
        <w:lang w:val="en-CA" w:eastAsia="en-CA"/>
      </w:rPr>
      <w:drawing>
        <wp:anchor distT="0" distB="0" distL="114300" distR="114300" simplePos="0" relativeHeight="251664896" behindDoc="0" locked="0" layoutInCell="1" allowOverlap="1" wp14:anchorId="0386EA97" wp14:editId="0716BFE7">
          <wp:simplePos x="0" y="0"/>
          <wp:positionH relativeFrom="column">
            <wp:posOffset>-1905</wp:posOffset>
          </wp:positionH>
          <wp:positionV relativeFrom="paragraph">
            <wp:posOffset>0</wp:posOffset>
          </wp:positionV>
          <wp:extent cx="2286000" cy="875490"/>
          <wp:effectExtent l="0" t="0" r="0" b="0"/>
          <wp:wrapSquare wrapText="bothSides"/>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anchor>
      </w:drawing>
    </w:r>
  </w:p>
  <w:p w14:paraId="257BD077" w14:textId="77777777" w:rsidR="00240D70" w:rsidRPr="00216A59" w:rsidRDefault="00240D70">
    <w:pPr>
      <w:pStyle w:val="Header"/>
      <w:rPr>
        <w:sz w:val="2"/>
        <w:szCs w:val="2"/>
      </w:rPr>
    </w:pPr>
  </w:p>
  <w:p w14:paraId="3AE17D65" w14:textId="6B510D4A" w:rsidR="00240D70" w:rsidRDefault="00240D70" w:rsidP="003B0786">
    <w:pPr>
      <w:pStyle w:val="Header"/>
      <w:tabs>
        <w:tab w:val="clear" w:pos="4680"/>
        <w:tab w:val="clear" w:pos="9360"/>
        <w:tab w:val="left" w:pos="2027"/>
      </w:tabs>
    </w:pPr>
    <w:r>
      <w:rPr>
        <w:noProof/>
        <w:lang w:val="en-CA" w:eastAsia="en-CA"/>
      </w:rPr>
      <w:drawing>
        <wp:inline distT="0" distB="0" distL="0" distR="0" wp14:anchorId="1F77B21E" wp14:editId="076463A2">
          <wp:extent cx="476668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11864" cy="11056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6CA" w14:textId="60290724" w:rsidR="00240D70" w:rsidRDefault="0024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9D9F" w14:textId="2103E2A5" w:rsidR="00240D70" w:rsidRDefault="00240D70">
    <w:pPr>
      <w:pStyle w:val="Header"/>
    </w:pPr>
  </w:p>
  <w:p w14:paraId="3E29C583" w14:textId="77777777" w:rsidR="00240D70" w:rsidRDefault="0024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1BEC" w14:textId="0BABFD81" w:rsidR="00240D70" w:rsidRDefault="002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2840E4A"/>
    <w:multiLevelType w:val="hybridMultilevel"/>
    <w:tmpl w:val="A3D84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B7FCB"/>
    <w:multiLevelType w:val="hybridMultilevel"/>
    <w:tmpl w:val="CC74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A60E1"/>
    <w:multiLevelType w:val="hybridMultilevel"/>
    <w:tmpl w:val="C342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A7A7F"/>
    <w:multiLevelType w:val="hybridMultilevel"/>
    <w:tmpl w:val="7F1CC97A"/>
    <w:lvl w:ilvl="0" w:tplc="724ADCD0">
      <w:numFmt w:val="bullet"/>
      <w:lvlText w:val="•"/>
      <w:lvlJc w:val="left"/>
      <w:pPr>
        <w:ind w:left="72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D17FF"/>
    <w:multiLevelType w:val="hybridMultilevel"/>
    <w:tmpl w:val="9100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34"/>
    <w:rsid w:val="000007E7"/>
    <w:rsid w:val="000015E3"/>
    <w:rsid w:val="0000744F"/>
    <w:rsid w:val="00015E88"/>
    <w:rsid w:val="000249B4"/>
    <w:rsid w:val="00027B1C"/>
    <w:rsid w:val="00036376"/>
    <w:rsid w:val="00045F3D"/>
    <w:rsid w:val="00051E55"/>
    <w:rsid w:val="0005274F"/>
    <w:rsid w:val="000810F9"/>
    <w:rsid w:val="0008339F"/>
    <w:rsid w:val="000A11C3"/>
    <w:rsid w:val="000B10DC"/>
    <w:rsid w:val="000B4CA1"/>
    <w:rsid w:val="000F2DE9"/>
    <w:rsid w:val="000F553F"/>
    <w:rsid w:val="0014096A"/>
    <w:rsid w:val="00144A79"/>
    <w:rsid w:val="00155811"/>
    <w:rsid w:val="00160176"/>
    <w:rsid w:val="00194C4C"/>
    <w:rsid w:val="001C03AA"/>
    <w:rsid w:val="001D28E6"/>
    <w:rsid w:val="001F6B39"/>
    <w:rsid w:val="00201240"/>
    <w:rsid w:val="002029DC"/>
    <w:rsid w:val="00216A59"/>
    <w:rsid w:val="00240A27"/>
    <w:rsid w:val="00240D70"/>
    <w:rsid w:val="00241713"/>
    <w:rsid w:val="00251944"/>
    <w:rsid w:val="0026649D"/>
    <w:rsid w:val="002700F4"/>
    <w:rsid w:val="002774A4"/>
    <w:rsid w:val="0027782E"/>
    <w:rsid w:val="00291731"/>
    <w:rsid w:val="002C3D3F"/>
    <w:rsid w:val="002C6CC5"/>
    <w:rsid w:val="002D3707"/>
    <w:rsid w:val="002D6344"/>
    <w:rsid w:val="002E718A"/>
    <w:rsid w:val="002F1EA0"/>
    <w:rsid w:val="002F6C86"/>
    <w:rsid w:val="00321C42"/>
    <w:rsid w:val="00331A25"/>
    <w:rsid w:val="0033217A"/>
    <w:rsid w:val="0036649A"/>
    <w:rsid w:val="00381F4E"/>
    <w:rsid w:val="00383F95"/>
    <w:rsid w:val="003847F6"/>
    <w:rsid w:val="003912AD"/>
    <w:rsid w:val="00393D46"/>
    <w:rsid w:val="003A6265"/>
    <w:rsid w:val="003A6797"/>
    <w:rsid w:val="003B0786"/>
    <w:rsid w:val="003B50CE"/>
    <w:rsid w:val="003B5D34"/>
    <w:rsid w:val="003C27F0"/>
    <w:rsid w:val="003C604A"/>
    <w:rsid w:val="003F6E6F"/>
    <w:rsid w:val="0040462F"/>
    <w:rsid w:val="00405337"/>
    <w:rsid w:val="0042279F"/>
    <w:rsid w:val="00426DB1"/>
    <w:rsid w:val="004279FC"/>
    <w:rsid w:val="00427A52"/>
    <w:rsid w:val="00430157"/>
    <w:rsid w:val="00432C8C"/>
    <w:rsid w:val="00434135"/>
    <w:rsid w:val="004364EE"/>
    <w:rsid w:val="00440FC1"/>
    <w:rsid w:val="00456E5A"/>
    <w:rsid w:val="00462493"/>
    <w:rsid w:val="00463BA8"/>
    <w:rsid w:val="0048407A"/>
    <w:rsid w:val="00485A89"/>
    <w:rsid w:val="004871F1"/>
    <w:rsid w:val="004A3543"/>
    <w:rsid w:val="004A376F"/>
    <w:rsid w:val="004B3FDB"/>
    <w:rsid w:val="004C54D5"/>
    <w:rsid w:val="004C64DB"/>
    <w:rsid w:val="004D15F0"/>
    <w:rsid w:val="004E0B2F"/>
    <w:rsid w:val="004F365C"/>
    <w:rsid w:val="004F7C87"/>
    <w:rsid w:val="004F7FC7"/>
    <w:rsid w:val="005044F3"/>
    <w:rsid w:val="00507515"/>
    <w:rsid w:val="005311EE"/>
    <w:rsid w:val="00532E91"/>
    <w:rsid w:val="00533F5B"/>
    <w:rsid w:val="00535C86"/>
    <w:rsid w:val="00544ADC"/>
    <w:rsid w:val="00550687"/>
    <w:rsid w:val="0055294E"/>
    <w:rsid w:val="00560DE9"/>
    <w:rsid w:val="00571D9E"/>
    <w:rsid w:val="00584CDE"/>
    <w:rsid w:val="00584EC8"/>
    <w:rsid w:val="00590083"/>
    <w:rsid w:val="005A79CD"/>
    <w:rsid w:val="005B224F"/>
    <w:rsid w:val="005B3491"/>
    <w:rsid w:val="005C2EA9"/>
    <w:rsid w:val="005E617B"/>
    <w:rsid w:val="005F2D29"/>
    <w:rsid w:val="005F58A4"/>
    <w:rsid w:val="006433F5"/>
    <w:rsid w:val="00654D8E"/>
    <w:rsid w:val="0067228F"/>
    <w:rsid w:val="0067714E"/>
    <w:rsid w:val="0067725C"/>
    <w:rsid w:val="006A2F95"/>
    <w:rsid w:val="006A61A1"/>
    <w:rsid w:val="006B727D"/>
    <w:rsid w:val="006C0AD9"/>
    <w:rsid w:val="006E6079"/>
    <w:rsid w:val="006F0526"/>
    <w:rsid w:val="00706ADD"/>
    <w:rsid w:val="00731633"/>
    <w:rsid w:val="0073233E"/>
    <w:rsid w:val="007441B8"/>
    <w:rsid w:val="00745F66"/>
    <w:rsid w:val="00750D91"/>
    <w:rsid w:val="007638DC"/>
    <w:rsid w:val="00765375"/>
    <w:rsid w:val="00780CA0"/>
    <w:rsid w:val="007A1658"/>
    <w:rsid w:val="007A499A"/>
    <w:rsid w:val="007B7B76"/>
    <w:rsid w:val="007E70F0"/>
    <w:rsid w:val="007F2424"/>
    <w:rsid w:val="00814B93"/>
    <w:rsid w:val="00825A8A"/>
    <w:rsid w:val="0083271B"/>
    <w:rsid w:val="00833C29"/>
    <w:rsid w:val="0086768C"/>
    <w:rsid w:val="00873001"/>
    <w:rsid w:val="008771C9"/>
    <w:rsid w:val="00880142"/>
    <w:rsid w:val="008A0869"/>
    <w:rsid w:val="008A0C56"/>
    <w:rsid w:val="008C653E"/>
    <w:rsid w:val="008D1473"/>
    <w:rsid w:val="00935B13"/>
    <w:rsid w:val="00943922"/>
    <w:rsid w:val="009468E2"/>
    <w:rsid w:val="009505A8"/>
    <w:rsid w:val="00954387"/>
    <w:rsid w:val="0095556F"/>
    <w:rsid w:val="00964133"/>
    <w:rsid w:val="00964513"/>
    <w:rsid w:val="0097772C"/>
    <w:rsid w:val="0098280A"/>
    <w:rsid w:val="00993690"/>
    <w:rsid w:val="009A5364"/>
    <w:rsid w:val="009A7580"/>
    <w:rsid w:val="009B1B1F"/>
    <w:rsid w:val="009B5A5B"/>
    <w:rsid w:val="009C2338"/>
    <w:rsid w:val="009C67D6"/>
    <w:rsid w:val="009C7957"/>
    <w:rsid w:val="009D0A70"/>
    <w:rsid w:val="009D1FFF"/>
    <w:rsid w:val="009E1D88"/>
    <w:rsid w:val="009F09F8"/>
    <w:rsid w:val="009F2B7B"/>
    <w:rsid w:val="009F41DD"/>
    <w:rsid w:val="00A0573D"/>
    <w:rsid w:val="00A1363E"/>
    <w:rsid w:val="00A26A57"/>
    <w:rsid w:val="00A47A1A"/>
    <w:rsid w:val="00A50C05"/>
    <w:rsid w:val="00A50C29"/>
    <w:rsid w:val="00A60823"/>
    <w:rsid w:val="00A6609F"/>
    <w:rsid w:val="00A8470C"/>
    <w:rsid w:val="00A85BEB"/>
    <w:rsid w:val="00A86F1F"/>
    <w:rsid w:val="00A954DF"/>
    <w:rsid w:val="00AA5777"/>
    <w:rsid w:val="00AC2DA8"/>
    <w:rsid w:val="00AC62AB"/>
    <w:rsid w:val="00AD33BF"/>
    <w:rsid w:val="00B15BF2"/>
    <w:rsid w:val="00B26A4D"/>
    <w:rsid w:val="00B4687A"/>
    <w:rsid w:val="00B5067E"/>
    <w:rsid w:val="00B54F75"/>
    <w:rsid w:val="00B838E2"/>
    <w:rsid w:val="00B90C33"/>
    <w:rsid w:val="00BA1089"/>
    <w:rsid w:val="00BD7F11"/>
    <w:rsid w:val="00BF6CF8"/>
    <w:rsid w:val="00C115B3"/>
    <w:rsid w:val="00C20B78"/>
    <w:rsid w:val="00C34AC1"/>
    <w:rsid w:val="00C4402B"/>
    <w:rsid w:val="00C576F2"/>
    <w:rsid w:val="00C64D38"/>
    <w:rsid w:val="00CA487D"/>
    <w:rsid w:val="00CB3DAD"/>
    <w:rsid w:val="00CE64AD"/>
    <w:rsid w:val="00CF18A0"/>
    <w:rsid w:val="00D01578"/>
    <w:rsid w:val="00D01F1A"/>
    <w:rsid w:val="00D04A47"/>
    <w:rsid w:val="00D14AC5"/>
    <w:rsid w:val="00D22400"/>
    <w:rsid w:val="00D243D4"/>
    <w:rsid w:val="00D24B2C"/>
    <w:rsid w:val="00D270B9"/>
    <w:rsid w:val="00D308B9"/>
    <w:rsid w:val="00D36EFE"/>
    <w:rsid w:val="00D47319"/>
    <w:rsid w:val="00D50650"/>
    <w:rsid w:val="00D5080A"/>
    <w:rsid w:val="00D542F6"/>
    <w:rsid w:val="00D902DA"/>
    <w:rsid w:val="00D910B4"/>
    <w:rsid w:val="00DA25DE"/>
    <w:rsid w:val="00DB411F"/>
    <w:rsid w:val="00DE031D"/>
    <w:rsid w:val="00DE49E8"/>
    <w:rsid w:val="00DF667E"/>
    <w:rsid w:val="00DF69F0"/>
    <w:rsid w:val="00E0494E"/>
    <w:rsid w:val="00E2757E"/>
    <w:rsid w:val="00E33AFB"/>
    <w:rsid w:val="00E36121"/>
    <w:rsid w:val="00E42CC4"/>
    <w:rsid w:val="00E525C9"/>
    <w:rsid w:val="00E55930"/>
    <w:rsid w:val="00E603F1"/>
    <w:rsid w:val="00E61888"/>
    <w:rsid w:val="00E66E7F"/>
    <w:rsid w:val="00E72C7A"/>
    <w:rsid w:val="00E73891"/>
    <w:rsid w:val="00E83D56"/>
    <w:rsid w:val="00E93F4F"/>
    <w:rsid w:val="00E95081"/>
    <w:rsid w:val="00EA19BD"/>
    <w:rsid w:val="00EA29E3"/>
    <w:rsid w:val="00EB57BE"/>
    <w:rsid w:val="00EC781F"/>
    <w:rsid w:val="00EE1CE4"/>
    <w:rsid w:val="00F0064E"/>
    <w:rsid w:val="00F0461E"/>
    <w:rsid w:val="00F06923"/>
    <w:rsid w:val="00F104CD"/>
    <w:rsid w:val="00F1137B"/>
    <w:rsid w:val="00F22552"/>
    <w:rsid w:val="00F42ECD"/>
    <w:rsid w:val="00F4343C"/>
    <w:rsid w:val="00F7041A"/>
    <w:rsid w:val="00F7166F"/>
    <w:rsid w:val="00F806CD"/>
    <w:rsid w:val="00F84698"/>
    <w:rsid w:val="00F8753A"/>
    <w:rsid w:val="00FA1140"/>
    <w:rsid w:val="00FC26EB"/>
    <w:rsid w:val="00FC27FC"/>
    <w:rsid w:val="00FC6CD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8ECA"/>
  <w15:docId w15:val="{FFB51A0B-373F-8149-9943-9AFFDC6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8"/>
    <w:pPr>
      <w:spacing w:after="200" w:line="276" w:lineRule="auto"/>
    </w:pPr>
  </w:style>
  <w:style w:type="paragraph" w:styleId="Heading2">
    <w:name w:val="heading 2"/>
    <w:basedOn w:val="Normal"/>
    <w:next w:val="Normal"/>
    <w:link w:val="Heading2Char"/>
    <w:uiPriority w:val="9"/>
    <w:semiHidden/>
    <w:unhideWhenUsed/>
    <w:qFormat/>
    <w:rsid w:val="008C6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styleId="PageNumber">
    <w:name w:val="page number"/>
    <w:basedOn w:val="DefaultParagraphFont"/>
    <w:uiPriority w:val="99"/>
    <w:semiHidden/>
    <w:unhideWhenUsed/>
    <w:rsid w:val="0098280A"/>
  </w:style>
  <w:style w:type="paragraph" w:styleId="ListParagraph">
    <w:name w:val="List Paragraph"/>
    <w:basedOn w:val="Normal"/>
    <w:uiPriority w:val="34"/>
    <w:qFormat/>
    <w:rsid w:val="005B3491"/>
    <w:pPr>
      <w:spacing w:after="160" w:line="259" w:lineRule="auto"/>
      <w:ind w:left="720"/>
      <w:contextualSpacing/>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433F5"/>
    <w:rPr>
      <w:color w:val="605E5C"/>
      <w:shd w:val="clear" w:color="auto" w:fill="E1DFDD"/>
    </w:rPr>
  </w:style>
  <w:style w:type="table" w:styleId="TableGrid">
    <w:name w:val="Table Grid"/>
    <w:basedOn w:val="TableNormal"/>
    <w:uiPriority w:val="59"/>
    <w:rsid w:val="00A5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53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6923"/>
    <w:rPr>
      <w:color w:val="605E5C"/>
      <w:shd w:val="clear" w:color="auto" w:fill="E1DFDD"/>
    </w:rPr>
  </w:style>
  <w:style w:type="character" w:styleId="CommentReference">
    <w:name w:val="annotation reference"/>
    <w:basedOn w:val="DefaultParagraphFont"/>
    <w:uiPriority w:val="99"/>
    <w:semiHidden/>
    <w:unhideWhenUsed/>
    <w:rsid w:val="00E36121"/>
    <w:rPr>
      <w:sz w:val="16"/>
      <w:szCs w:val="16"/>
    </w:rPr>
  </w:style>
  <w:style w:type="paragraph" w:styleId="CommentText">
    <w:name w:val="annotation text"/>
    <w:basedOn w:val="Normal"/>
    <w:link w:val="CommentTextChar"/>
    <w:uiPriority w:val="99"/>
    <w:semiHidden/>
    <w:unhideWhenUsed/>
    <w:rsid w:val="00E36121"/>
    <w:pPr>
      <w:spacing w:line="240" w:lineRule="auto"/>
    </w:pPr>
    <w:rPr>
      <w:sz w:val="20"/>
      <w:szCs w:val="20"/>
    </w:rPr>
  </w:style>
  <w:style w:type="character" w:customStyle="1" w:styleId="CommentTextChar">
    <w:name w:val="Comment Text Char"/>
    <w:basedOn w:val="DefaultParagraphFont"/>
    <w:link w:val="CommentText"/>
    <w:uiPriority w:val="99"/>
    <w:semiHidden/>
    <w:rsid w:val="00E36121"/>
    <w:rPr>
      <w:sz w:val="20"/>
      <w:szCs w:val="20"/>
    </w:rPr>
  </w:style>
  <w:style w:type="paragraph" w:styleId="CommentSubject">
    <w:name w:val="annotation subject"/>
    <w:basedOn w:val="CommentText"/>
    <w:next w:val="CommentText"/>
    <w:link w:val="CommentSubjectChar"/>
    <w:uiPriority w:val="99"/>
    <w:semiHidden/>
    <w:unhideWhenUsed/>
    <w:rsid w:val="00E36121"/>
    <w:rPr>
      <w:b/>
      <w:bCs/>
    </w:rPr>
  </w:style>
  <w:style w:type="character" w:customStyle="1" w:styleId="CommentSubjectChar">
    <w:name w:val="Comment Subject Char"/>
    <w:basedOn w:val="CommentTextChar"/>
    <w:link w:val="CommentSubject"/>
    <w:uiPriority w:val="99"/>
    <w:semiHidden/>
    <w:rsid w:val="00E36121"/>
    <w:rPr>
      <w:b/>
      <w:bCs/>
      <w:sz w:val="20"/>
      <w:szCs w:val="20"/>
    </w:rPr>
  </w:style>
  <w:style w:type="character" w:styleId="FollowedHyperlink">
    <w:name w:val="FollowedHyperlink"/>
    <w:basedOn w:val="DefaultParagraphFont"/>
    <w:uiPriority w:val="99"/>
    <w:semiHidden/>
    <w:unhideWhenUsed/>
    <w:rsid w:val="009E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804">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590310005">
      <w:bodyDiv w:val="1"/>
      <w:marLeft w:val="0"/>
      <w:marRight w:val="0"/>
      <w:marTop w:val="0"/>
      <w:marBottom w:val="0"/>
      <w:divBdr>
        <w:top w:val="none" w:sz="0" w:space="0" w:color="auto"/>
        <w:left w:val="none" w:sz="0" w:space="0" w:color="auto"/>
        <w:bottom w:val="none" w:sz="0" w:space="0" w:color="auto"/>
        <w:right w:val="none" w:sz="0" w:space="0" w:color="auto"/>
      </w:divBdr>
    </w:div>
    <w:div w:id="591861955">
      <w:bodyDiv w:val="1"/>
      <w:marLeft w:val="0"/>
      <w:marRight w:val="0"/>
      <w:marTop w:val="0"/>
      <w:marBottom w:val="0"/>
      <w:divBdr>
        <w:top w:val="none" w:sz="0" w:space="0" w:color="auto"/>
        <w:left w:val="none" w:sz="0" w:space="0" w:color="auto"/>
        <w:bottom w:val="none" w:sz="0" w:space="0" w:color="auto"/>
        <w:right w:val="none" w:sz="0" w:space="0" w:color="auto"/>
      </w:divBdr>
    </w:div>
    <w:div w:id="592318039">
      <w:bodyDiv w:val="1"/>
      <w:marLeft w:val="0"/>
      <w:marRight w:val="0"/>
      <w:marTop w:val="0"/>
      <w:marBottom w:val="0"/>
      <w:divBdr>
        <w:top w:val="none" w:sz="0" w:space="0" w:color="auto"/>
        <w:left w:val="none" w:sz="0" w:space="0" w:color="auto"/>
        <w:bottom w:val="none" w:sz="0" w:space="0" w:color="auto"/>
        <w:right w:val="none" w:sz="0" w:space="0" w:color="auto"/>
      </w:divBdr>
    </w:div>
    <w:div w:id="915824305">
      <w:bodyDiv w:val="1"/>
      <w:marLeft w:val="0"/>
      <w:marRight w:val="0"/>
      <w:marTop w:val="0"/>
      <w:marBottom w:val="0"/>
      <w:divBdr>
        <w:top w:val="none" w:sz="0" w:space="0" w:color="auto"/>
        <w:left w:val="none" w:sz="0" w:space="0" w:color="auto"/>
        <w:bottom w:val="none" w:sz="0" w:space="0" w:color="auto"/>
        <w:right w:val="none" w:sz="0" w:space="0" w:color="auto"/>
      </w:divBdr>
    </w:div>
    <w:div w:id="944658857">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acy.surreyschools.ca/covid19/healthsafety/Documents/Surrey%20Schools%20Communicable%20Disease%20Control%20Plan.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2.gov.bc.ca/assets/gov/education/administration/kindergarten-to-grade-12/safe-caring-orderly/k-12-covid-19-health-safety-guidelines-addendu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kindergarten-to-grade-12/covid/daily-health-check-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urreySchools/" TargetMode="External"/><Relationship Id="rId2" Type="http://schemas.openxmlformats.org/officeDocument/2006/relationships/hyperlink" Target="https://twitter.com/Surrey_Schools?ref_src=twsrc%5Egoogle%7Ctwcamp%5Eserp%7Ctwgr%5Eauthor" TargetMode="External"/><Relationship Id="rId1" Type="http://schemas.openxmlformats.org/officeDocument/2006/relationships/hyperlink" Target="http://www.surreyschools.ca/"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s://www.instagram.com/surrey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E39FE05AA9F4F95718B7E03687AAF" ma:contentTypeVersion="1" ma:contentTypeDescription="Create a new document." ma:contentTypeScope="" ma:versionID="cfd11f444b90de032b84457495bd2cf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A33FA-0C38-473F-B57C-1A8A18BEE5BA}"/>
</file>

<file path=customXml/itemProps2.xml><?xml version="1.0" encoding="utf-8"?>
<ds:datastoreItem xmlns:ds="http://schemas.openxmlformats.org/officeDocument/2006/customXml" ds:itemID="{3DFE6AE3-6FE1-4DFB-A862-5888D379CCB5}">
  <ds:schemaRefs>
    <ds:schemaRef ds:uri="http://schemas.openxmlformats.org/officeDocument/2006/bibliography"/>
  </ds:schemaRefs>
</ds:datastoreItem>
</file>

<file path=customXml/itemProps3.xml><?xml version="1.0" encoding="utf-8"?>
<ds:datastoreItem xmlns:ds="http://schemas.openxmlformats.org/officeDocument/2006/customXml" ds:itemID="{00FE42F9-98A9-4C38-9C4E-2CA47F2C0DE5}">
  <ds:schemaRefs>
    <ds:schemaRef ds:uri="http://schemas.microsoft.com/sharepoint/v3/contenttype/forms"/>
  </ds:schemaRefs>
</ds:datastoreItem>
</file>

<file path=customXml/itemProps4.xml><?xml version="1.0" encoding="utf-8"?>
<ds:datastoreItem xmlns:ds="http://schemas.openxmlformats.org/officeDocument/2006/customXml" ds:itemID="{B6E3B170-7E0C-477E-9B84-8E3D85BDF0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Kristen Macdonald</cp:lastModifiedBy>
  <cp:revision>3</cp:revision>
  <cp:lastPrinted>2012-08-21T21:23:00Z</cp:lastPrinted>
  <dcterms:created xsi:type="dcterms:W3CDTF">2022-01-07T18:14:00Z</dcterms:created>
  <dcterms:modified xsi:type="dcterms:W3CDTF">2022-01-07T22:37:00Z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0x010100215E39FE05AA9F4F95718B7E03687AAF</vt:lpwstr>
  </property>
</Properties>
</file>